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35A" w:rsidRDefault="006B463E" w:rsidP="00BB3466">
      <w:pPr>
        <w:pStyle w:val="a3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A07E74"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  <w:t>المصادر العربية</w:t>
      </w:r>
    </w:p>
    <w:p w:rsidR="006B463E" w:rsidRPr="00D2135A" w:rsidRDefault="006B463E" w:rsidP="00D2135A">
      <w:pPr>
        <w:pStyle w:val="a3"/>
        <w:jc w:val="both"/>
        <w:rPr>
          <w:rFonts w:cs="Simplified Arabic"/>
          <w:b/>
          <w:bCs/>
          <w:sz w:val="32"/>
          <w:szCs w:val="32"/>
          <w:lang w:bidi="ar-IQ"/>
        </w:rPr>
      </w:pPr>
    </w:p>
    <w:p w:rsidR="00D2135A" w:rsidRDefault="00D2135A" w:rsidP="00B2117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ألقران الكريم</w:t>
      </w:r>
    </w:p>
    <w:p w:rsidR="00323FE0" w:rsidRPr="00323FE0" w:rsidRDefault="00323FE0" w:rsidP="00B2117F">
      <w:pPr>
        <w:pStyle w:val="a3"/>
        <w:numPr>
          <w:ilvl w:val="0"/>
          <w:numId w:val="5"/>
        </w:numPr>
        <w:jc w:val="lowKashida"/>
        <w:rPr>
          <w:sz w:val="28"/>
          <w:szCs w:val="28"/>
        </w:rPr>
      </w:pPr>
      <w:r>
        <w:rPr>
          <w:rFonts w:cs="Simplified Arabic" w:hint="cs"/>
          <w:b/>
          <w:bCs/>
          <w:sz w:val="32"/>
          <w:szCs w:val="32"/>
          <w:rtl/>
        </w:rPr>
        <w:t>أ</w:t>
      </w:r>
      <w:r w:rsidRPr="00323FE0">
        <w:rPr>
          <w:rFonts w:cs="Simplified Arabic" w:hint="cs"/>
          <w:b/>
          <w:bCs/>
          <w:sz w:val="32"/>
          <w:szCs w:val="32"/>
          <w:rtl/>
        </w:rPr>
        <w:t xml:space="preserve">حمد أمين فوزي . </w:t>
      </w:r>
      <w:r w:rsidRPr="00B2117F">
        <w:rPr>
          <w:rFonts w:cs="Simplified Arabic" w:hint="cs"/>
          <w:b/>
          <w:bCs/>
          <w:sz w:val="32"/>
          <w:szCs w:val="32"/>
          <w:rtl/>
        </w:rPr>
        <w:t xml:space="preserve">مبادئ علم النفس الرياضي ( مفاهيم </w:t>
      </w:r>
      <w:r w:rsidRPr="00B2117F">
        <w:rPr>
          <w:rFonts w:cs="Simplified Arabic"/>
          <w:b/>
          <w:bCs/>
          <w:sz w:val="32"/>
          <w:szCs w:val="32"/>
          <w:rtl/>
        </w:rPr>
        <w:t>–</w:t>
      </w:r>
      <w:r w:rsidRPr="00B2117F">
        <w:rPr>
          <w:rFonts w:cs="Simplified Arabic" w:hint="cs"/>
          <w:b/>
          <w:bCs/>
          <w:sz w:val="32"/>
          <w:szCs w:val="32"/>
          <w:rtl/>
        </w:rPr>
        <w:t xml:space="preserve"> تطبيقات ) ،</w:t>
      </w:r>
      <w:r w:rsidRPr="00323FE0">
        <w:rPr>
          <w:rFonts w:cs="Simplified Arabic" w:hint="cs"/>
          <w:b/>
          <w:bCs/>
          <w:sz w:val="32"/>
          <w:szCs w:val="32"/>
          <w:rtl/>
        </w:rPr>
        <w:t xml:space="preserve"> ط1 ، القاهرة ، دار الفكر العربي ، 2003</w:t>
      </w:r>
      <w:r>
        <w:rPr>
          <w:rFonts w:hint="cs"/>
          <w:sz w:val="28"/>
          <w:szCs w:val="28"/>
          <w:rtl/>
        </w:rPr>
        <w:t xml:space="preserve"> </w:t>
      </w:r>
      <w:r w:rsidRPr="005476D6">
        <w:rPr>
          <w:rFonts w:hint="cs"/>
          <w:sz w:val="28"/>
          <w:szCs w:val="28"/>
          <w:rtl/>
        </w:rPr>
        <w:t xml:space="preserve">. </w:t>
      </w:r>
    </w:p>
    <w:p w:rsidR="00E80831" w:rsidRPr="00B2117F" w:rsidRDefault="00D2135A" w:rsidP="00B2117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B2117F">
        <w:rPr>
          <w:rFonts w:cs="Simplified Arabic" w:hint="cs"/>
          <w:b/>
          <w:bCs/>
          <w:sz w:val="32"/>
          <w:szCs w:val="32"/>
          <w:rtl/>
        </w:rPr>
        <w:t>أحمد خاطر (وآخرون) : دراسات في التعلم الحركي: ( القاهرة ، دار المعارف ، 1978 ).</w:t>
      </w:r>
    </w:p>
    <w:p w:rsidR="00E80831" w:rsidRPr="00B2117F" w:rsidRDefault="00E80831" w:rsidP="00B2117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احمد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يحيى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الزق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.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علم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النفس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ط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>1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بيروت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دار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وائل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للنشر،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2009.</w:t>
      </w:r>
    </w:p>
    <w:p w:rsidR="006B16B9" w:rsidRPr="00B2117F" w:rsidRDefault="006B16B9" w:rsidP="00B2117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B2117F">
        <w:rPr>
          <w:rFonts w:cs="Simplified Arabic" w:hint="cs"/>
          <w:b/>
          <w:bCs/>
          <w:sz w:val="32"/>
          <w:szCs w:val="32"/>
          <w:rtl/>
        </w:rPr>
        <w:t xml:space="preserve">أسامة كامل راتب </w:t>
      </w:r>
      <w:r w:rsidRPr="00B2117F">
        <w:rPr>
          <w:rFonts w:cs="Simplified Arabic" w:hint="cs"/>
          <w:b/>
          <w:bCs/>
          <w:sz w:val="32"/>
          <w:szCs w:val="32"/>
          <w:rtl/>
          <w:lang w:val="en-GB" w:bidi="ar-IQ"/>
        </w:rPr>
        <w:t>؛</w:t>
      </w:r>
      <w:r w:rsidRPr="00B2117F">
        <w:rPr>
          <w:rFonts w:cs="Simplified Arabic" w:hint="cs"/>
          <w:b/>
          <w:bCs/>
          <w:sz w:val="32"/>
          <w:szCs w:val="32"/>
          <w:rtl/>
        </w:rPr>
        <w:t xml:space="preserve"> علم النفس الرياضي(المفاهيم والتطبيقات</w:t>
      </w:r>
      <w:r w:rsidRPr="00B2117F">
        <w:rPr>
          <w:rFonts w:cs="Simplified Arabic" w:hint="cs"/>
          <w:b/>
          <w:bCs/>
          <w:sz w:val="32"/>
          <w:szCs w:val="32"/>
          <w:u w:val="single"/>
          <w:rtl/>
        </w:rPr>
        <w:t>)</w:t>
      </w:r>
      <w:r w:rsidRPr="00B2117F">
        <w:rPr>
          <w:rFonts w:cs="Simplified Arabic" w:hint="cs"/>
          <w:b/>
          <w:bCs/>
          <w:sz w:val="32"/>
          <w:szCs w:val="32"/>
          <w:rtl/>
        </w:rPr>
        <w:t xml:space="preserve"> ط1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( القاهرة ،دار الفكر العربي،2000).</w:t>
      </w:r>
    </w:p>
    <w:p w:rsidR="00CD2594" w:rsidRPr="00B2117F" w:rsidRDefault="00CD2594" w:rsidP="00B2117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B2117F">
        <w:rPr>
          <w:rFonts w:cs="Simplified Arabic" w:hint="cs"/>
          <w:b/>
          <w:bCs/>
          <w:sz w:val="32"/>
          <w:szCs w:val="32"/>
          <w:rtl/>
        </w:rPr>
        <w:t>ارنوف ونتج ؛ سلسلة ملخصات شوم ، نظريات ومسائل في ـ مقدمة في علم النفس : ( الرياض ، دار المريخ للنشر ، 1988 ).</w:t>
      </w:r>
    </w:p>
    <w:p w:rsidR="0040165E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أياد حميد وحسام محمد ؛ اتجاهات مستقبلية في التدريب الرياضي ( جامعة ديالى ، كلية التربية الأساسية ، 2011 ) </w:t>
      </w:r>
    </w:p>
    <w:p w:rsidR="000947C7" w:rsidRPr="0040165E" w:rsidRDefault="000947C7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40165E">
        <w:rPr>
          <w:rFonts w:cs="Simplified Arabic" w:hint="cs"/>
          <w:b/>
          <w:bCs/>
          <w:sz w:val="32"/>
          <w:szCs w:val="32"/>
          <w:rtl/>
        </w:rPr>
        <w:t>أياد عبد الكريم العزاوي و مروان عبد المجيد إبراهيم : علم النفس الرياضي ( الإبعاد النفسية للأداء الرياضي ) ، ط1 ، عمان، مؤسسة الوراق للنشر والتوزيع ، 2005 .</w:t>
      </w:r>
    </w:p>
    <w:p w:rsid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بثينة منصور الحلو ؛ قوة تحمل الشخصية وأساليب التعامل مع ضغوط الحياة : (أطروحة دكتوراه ، كلية الآداب / جامعة بغداد ، 1995)  .</w:t>
      </w:r>
    </w:p>
    <w:p w:rsidR="00D2135A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/>
          <w:b/>
          <w:bCs/>
          <w:sz w:val="32"/>
          <w:szCs w:val="32"/>
          <w:rtl/>
        </w:rPr>
        <w:t xml:space="preserve">بسطويسي احمد؛أسس ونظريات التدريب الرياضي: (القاهرة، دار الفكر العربي، </w:t>
      </w:r>
      <w:r w:rsidRPr="0040165E">
        <w:rPr>
          <w:rFonts w:cs="Simplified Arabic" w:hint="cs"/>
          <w:b/>
          <w:bCs/>
          <w:sz w:val="32"/>
          <w:szCs w:val="32"/>
          <w:rtl/>
        </w:rPr>
        <w:t>1999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) </w:t>
      </w:r>
      <w:r w:rsidRPr="0040165E">
        <w:rPr>
          <w:rFonts w:cs="Simplified Arabic" w:hint="cs"/>
          <w:b/>
          <w:bCs/>
          <w:sz w:val="32"/>
          <w:szCs w:val="32"/>
          <w:rtl/>
        </w:rPr>
        <w:t>.</w:t>
      </w:r>
    </w:p>
    <w:p w:rsidR="004D6564" w:rsidRDefault="004D6564" w:rsidP="00B2117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lastRenderedPageBreak/>
        <w:t xml:space="preserve">بلوم بتامين وآخرون </w:t>
      </w:r>
      <w:r w:rsidRPr="00D2135A">
        <w:rPr>
          <w:rFonts w:cs="Simplified Arabic"/>
          <w:b/>
          <w:bCs/>
          <w:sz w:val="32"/>
          <w:szCs w:val="32"/>
          <w:rtl/>
        </w:rPr>
        <w:t>؛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تقيم تعلم الطالب التجميعي والتكويني ، ترجمة ، محمد أمين المفتي وآخرون ، دار ماكرو هين ، هين ، القاهرة ،1983 </w:t>
      </w:r>
    </w:p>
    <w:p w:rsidR="004C59B4" w:rsidRPr="00B2117F" w:rsidRDefault="004C59B4" w:rsidP="00B2117F">
      <w:pPr>
        <w:pStyle w:val="a5"/>
        <w:numPr>
          <w:ilvl w:val="0"/>
          <w:numId w:val="5"/>
        </w:numPr>
        <w:tabs>
          <w:tab w:val="left" w:pos="1024"/>
        </w:tabs>
        <w:spacing w:after="0" w:line="240" w:lineRule="auto"/>
        <w:rPr>
          <w:rFonts w:cs="Simplified Arabic"/>
          <w:b/>
          <w:bCs/>
          <w:sz w:val="32"/>
          <w:szCs w:val="32"/>
          <w:lang w:bidi="ar-IQ"/>
        </w:rPr>
      </w:pP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تيرس عود يش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و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انويا؛ دليل الأعداد النفسي في رياضة المستويات العليا: بغداد، كلية التربية الرياضية للبنات، 1998.</w:t>
      </w:r>
    </w:p>
    <w:p w:rsidR="00D917F2" w:rsidRPr="00B2117F" w:rsidRDefault="00D917F2" w:rsidP="00B2117F">
      <w:pPr>
        <w:pStyle w:val="a5"/>
        <w:numPr>
          <w:ilvl w:val="0"/>
          <w:numId w:val="5"/>
        </w:numPr>
        <w:tabs>
          <w:tab w:val="left" w:pos="1024"/>
        </w:tabs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</w:t>
      </w: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ثامر محسن </w:t>
      </w: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إسماعيل (وآخرون)</w:t>
      </w: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؛ الاختبار والتحليل بكرة القدم </w:t>
      </w: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:</w:t>
      </w:r>
      <w:r w:rsidR="00B2117F"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</w:t>
      </w: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الموصل</w:t>
      </w: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،مطبعة جامعة الموصل،1991</w:t>
      </w:r>
      <w:r w:rsid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D2135A" w:rsidRDefault="00D2135A" w:rsidP="00B2117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جارلس هيوز؛ 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كرة القدم الخطط والمهارات.(ترجمة)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موفق مجيد:</w:t>
      </w:r>
      <w:r w:rsidR="00B2117F"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الموصل، مطابع التعليم العالي، 1990 .</w:t>
      </w:r>
    </w:p>
    <w:p w:rsidR="006B16B9" w:rsidRDefault="006B16B9" w:rsidP="00B2117F">
      <w:pPr>
        <w:pStyle w:val="a3"/>
        <w:numPr>
          <w:ilvl w:val="0"/>
          <w:numId w:val="5"/>
        </w:numPr>
        <w:rPr>
          <w:rFonts w:cs="Simplified Arabic"/>
          <w:b/>
          <w:bCs/>
          <w:sz w:val="32"/>
          <w:szCs w:val="32"/>
          <w:lang w:bidi="ar-IQ"/>
        </w:rPr>
      </w:pPr>
      <w:r w:rsidRPr="006B16B9">
        <w:rPr>
          <w:rFonts w:cs="Simplified Arabic" w:hint="cs"/>
          <w:b/>
          <w:bCs/>
          <w:sz w:val="32"/>
          <w:szCs w:val="32"/>
          <w:rtl/>
          <w:lang w:bidi="ar-IQ"/>
        </w:rPr>
        <w:t>جمال حسين الآلوسي ؛</w:t>
      </w:r>
      <w:r w:rsidRPr="006B16B9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الصحة النفسية</w:t>
      </w:r>
      <w:r w:rsidRPr="006B16B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 بغداد ، دار الكتب للطباعة والنشر ، 1990.</w:t>
      </w:r>
    </w:p>
    <w:p w:rsidR="00140DBF" w:rsidRPr="00140DBF" w:rsidRDefault="00140DBF" w:rsidP="00B2117F">
      <w:pPr>
        <w:pStyle w:val="a3"/>
        <w:numPr>
          <w:ilvl w:val="0"/>
          <w:numId w:val="5"/>
        </w:numPr>
        <w:rPr>
          <w:rFonts w:cs="Simplified Arabic"/>
          <w:b/>
          <w:bCs/>
          <w:sz w:val="32"/>
          <w:szCs w:val="32"/>
          <w:lang w:bidi="ar-IQ"/>
        </w:rPr>
      </w:pP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حنا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ن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عبد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الحميد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العناني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.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الصحة</w:t>
      </w:r>
      <w:r w:rsidRPr="00B2117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2117F">
        <w:rPr>
          <w:rFonts w:cs="Simplified Arabic" w:hint="eastAsia"/>
          <w:b/>
          <w:bCs/>
          <w:sz w:val="32"/>
          <w:szCs w:val="32"/>
          <w:rtl/>
          <w:lang w:bidi="ar-IQ"/>
        </w:rPr>
        <w:t>النفسية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ط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2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عمان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دار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الفكر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للطباعة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والنشر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والتوزيع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140DB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140DBF">
        <w:rPr>
          <w:rFonts w:cs="Simplified Arabic"/>
          <w:b/>
          <w:bCs/>
          <w:sz w:val="32"/>
          <w:szCs w:val="32"/>
          <w:rtl/>
          <w:lang w:bidi="ar-IQ"/>
        </w:rPr>
        <w:t xml:space="preserve">2003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.</w:t>
      </w:r>
    </w:p>
    <w:p w:rsidR="00D2135A" w:rsidRPr="00D2135A" w:rsidRDefault="00D2135A" w:rsidP="00B2117F">
      <w:pPr>
        <w:pStyle w:val="a3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</w:pP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حسن الشافعي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و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وسوزان موسى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؛ </w:t>
      </w: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مبادئ البحث العلمي في التربية البدنية والرياضية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: </w:t>
      </w:r>
      <w:r w:rsidR="0016355F"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الإسكندرية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, منشأة المعارف, 1995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D2135A" w:rsidRPr="00D2135A" w:rsidRDefault="00D2135A" w:rsidP="00B2117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حسين حريم ؛ 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السلوك التنظيمي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، سلوك الإفراد في المنظمات : (عمان ، دار زهراء للنشر،1997) .</w:t>
      </w:r>
    </w:p>
    <w:p w:rsidR="00D2135A" w:rsidRDefault="00D2135A" w:rsidP="00B2117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راضي الوقفي ؛ </w:t>
      </w:r>
      <w:r w:rsidRPr="00B2117F">
        <w:rPr>
          <w:rFonts w:cs="Simplified Arabic" w:hint="cs"/>
          <w:b/>
          <w:bCs/>
          <w:sz w:val="32"/>
          <w:szCs w:val="32"/>
          <w:rtl/>
          <w:lang w:bidi="ar-IQ"/>
        </w:rPr>
        <w:t>مقدمة في علم النفس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 (عمان ، دار الندوة للنشر والتوزيع ،1984) .</w:t>
      </w:r>
    </w:p>
    <w:p w:rsidR="00D917F2" w:rsidRPr="00D917F2" w:rsidRDefault="00D917F2" w:rsidP="00B2117F">
      <w:pPr>
        <w:pStyle w:val="a3"/>
        <w:numPr>
          <w:ilvl w:val="0"/>
          <w:numId w:val="5"/>
        </w:num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917F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ذوقان عبيدات( وآخرون) ؛ البحث العلمي مفهومه وأدائه وأساليبه: (عمان , دار الفكر , ط1 , 2004)</w:t>
      </w:r>
      <w:r w:rsidRPr="00D917F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40165E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ربحي مصطفى عليان وعثمان محمد غنيم</w:t>
      </w: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</w:t>
      </w:r>
      <w:r w:rsidRPr="00D11DF7">
        <w:rPr>
          <w:rFonts w:ascii="Simplified Arabic" w:hAnsi="Simplified Arabic" w:cs="Simplified Arabic" w:hint="cs"/>
          <w:sz w:val="32"/>
          <w:szCs w:val="32"/>
          <w:rtl/>
          <w:lang w:bidi="ar-AE"/>
        </w:rPr>
        <w:t>؛</w:t>
      </w:r>
      <w:r w:rsidRPr="00D11DF7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مناهج </w:t>
      </w:r>
      <w:r w:rsidRPr="00D11DF7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وأساليب</w:t>
      </w:r>
      <w:r w:rsidRPr="00D11DF7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البحث العلمي النظرية والتطبيق</w:t>
      </w:r>
      <w:r w:rsidRPr="00B2117F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ط1 : (عمان , دار صفاء للنشر والتوزيع , 2000 ) </w:t>
      </w:r>
      <w:r w:rsidRPr="00B211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D11DF7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ريسان خريبط مجيد وناهده رسن؛</w:t>
      </w:r>
      <w:r w:rsidR="0016355F"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علم النفس في التدريب والمسابقات الرياضية الحديثة : ( الموصل ،دار الكتب للطباعة والنشر،1988) .</w:t>
      </w:r>
    </w:p>
    <w:p w:rsidR="00D2135A" w:rsidRPr="00D11DF7" w:rsidRDefault="004D6564" w:rsidP="00D11DF7">
      <w:pPr>
        <w:pStyle w:val="a5"/>
        <w:numPr>
          <w:ilvl w:val="0"/>
          <w:numId w:val="5"/>
        </w:numPr>
        <w:spacing w:line="360" w:lineRule="auto"/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11DF7">
        <w:rPr>
          <w:rFonts w:cs="Simplified Arabic" w:hint="cs"/>
          <w:b/>
          <w:bCs/>
          <w:sz w:val="32"/>
          <w:szCs w:val="32"/>
          <w:rtl/>
          <w:lang w:bidi="ar-IQ"/>
        </w:rPr>
        <w:t>زيد بهلول سمين؛الأمن</w:t>
      </w:r>
      <w:r w:rsidR="00D2135A" w:rsidRPr="00D11DF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والتحمل النفسيان وعلاقة بالصحة النفسية : (أ</w:t>
      </w:r>
      <w:r w:rsidRPr="00D11DF7">
        <w:rPr>
          <w:rFonts w:cs="Simplified Arabic" w:hint="cs"/>
          <w:b/>
          <w:bCs/>
          <w:sz w:val="32"/>
          <w:szCs w:val="32"/>
          <w:rtl/>
          <w:lang w:bidi="ar-IQ"/>
        </w:rPr>
        <w:t>طروحة دكتوراه، كلية الآداب</w:t>
      </w:r>
      <w:r w:rsidR="00D2135A" w:rsidRPr="00D11DF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،الجامعة المستنصرية، 1997) .</w:t>
      </w:r>
    </w:p>
    <w:p w:rsidR="0040165E" w:rsidRDefault="004D6564" w:rsidP="0040165E">
      <w:pPr>
        <w:pStyle w:val="a5"/>
        <w:numPr>
          <w:ilvl w:val="0"/>
          <w:numId w:val="5"/>
        </w:numPr>
        <w:spacing w:line="360" w:lineRule="auto"/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11DF7">
        <w:rPr>
          <w:rFonts w:cs="Simplified Arabic" w:hint="cs"/>
          <w:b/>
          <w:bCs/>
          <w:sz w:val="32"/>
          <w:szCs w:val="32"/>
          <w:rtl/>
          <w:lang w:bidi="ar-IQ"/>
        </w:rPr>
        <w:t>سامي الصفار (</w:t>
      </w:r>
      <w:r w:rsidR="0016355F" w:rsidRPr="00D11DF7">
        <w:rPr>
          <w:rFonts w:cs="Simplified Arabic" w:hint="cs"/>
          <w:b/>
          <w:bCs/>
          <w:sz w:val="32"/>
          <w:szCs w:val="32"/>
          <w:rtl/>
          <w:lang w:bidi="ar-IQ"/>
        </w:rPr>
        <w:t>وآخرون</w:t>
      </w:r>
      <w:r w:rsidRPr="00D11DF7">
        <w:rPr>
          <w:rFonts w:cs="Simplified Arabic" w:hint="cs"/>
          <w:b/>
          <w:bCs/>
          <w:sz w:val="32"/>
          <w:szCs w:val="32"/>
          <w:rtl/>
          <w:lang w:bidi="ar-IQ"/>
        </w:rPr>
        <w:t>) ؛ كرة القدم : (بغداد ، مديرية مطبعة وزارة التربية ، 1992).</w:t>
      </w:r>
    </w:p>
    <w:p w:rsidR="00D2135A" w:rsidRPr="0040165E" w:rsidRDefault="00D2135A" w:rsidP="0040165E">
      <w:pPr>
        <w:pStyle w:val="a5"/>
        <w:numPr>
          <w:ilvl w:val="0"/>
          <w:numId w:val="5"/>
        </w:numPr>
        <w:spacing w:line="360" w:lineRule="auto"/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سعد منعم الشيخلي وهه فال خورشيد؛ تدريب كرة القدم المبادئ والتطبيقات: ط1(السليمانية، مكتبة يه يوهند للطباعة والنشر،2012)</w:t>
      </w:r>
      <w:r w:rsidRPr="0040165E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>.</w:t>
      </w:r>
    </w:p>
    <w:p w:rsidR="00D2135A" w:rsidRPr="00D2135A" w:rsidRDefault="00D2135A" w:rsidP="00D11DF7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سيجموند فرويد ؛ معالم التحليل النفسي ،</w:t>
      </w:r>
      <w:r w:rsidRPr="00D2135A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 xml:space="preserve"> ترجمة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 محمد عثمان نجاتي ،ط4 : (القاهرة ، دار النهضة العربية ، 1963) .</w:t>
      </w:r>
    </w:p>
    <w:p w:rsidR="00D2135A" w:rsidRDefault="00D2135A" w:rsidP="00D11DF7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صالح شافي العائذي </w:t>
      </w:r>
      <w:r w:rsidRPr="00D2135A">
        <w:rPr>
          <w:rFonts w:cs="Simplified Arabic"/>
          <w:b/>
          <w:bCs/>
          <w:sz w:val="32"/>
          <w:szCs w:val="32"/>
          <w:rtl/>
          <w:lang w:bidi="ar-IQ"/>
        </w:rPr>
        <w:t>؛</w:t>
      </w:r>
      <w:r w:rsidRPr="00D11DF7">
        <w:rPr>
          <w:rFonts w:cs="Simplified Arabic" w:hint="cs"/>
          <w:b/>
          <w:bCs/>
          <w:sz w:val="32"/>
          <w:szCs w:val="32"/>
          <w:rtl/>
          <w:lang w:bidi="ar-IQ"/>
        </w:rPr>
        <w:t>التدريب الرياضي افكارة وتطبيقاته</w:t>
      </w:r>
      <w:r w:rsidR="00D11DF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دمشق، دار العرب ،2011.</w:t>
      </w:r>
    </w:p>
    <w:p w:rsidR="00B14A56" w:rsidRDefault="00CD35B8" w:rsidP="00CD35B8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صالح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محمد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علي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أبو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جادو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. </w:t>
      </w:r>
      <w:r w:rsidR="00B14A56" w:rsidRPr="00CD35B8">
        <w:rPr>
          <w:rFonts w:cs="Simplified Arabic" w:hint="eastAsia"/>
          <w:b/>
          <w:bCs/>
          <w:sz w:val="32"/>
          <w:szCs w:val="32"/>
          <w:rtl/>
        </w:rPr>
        <w:t>علم</w:t>
      </w:r>
      <w:r w:rsidR="00B14A56" w:rsidRPr="00CD35B8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CD35B8">
        <w:rPr>
          <w:rFonts w:cs="Simplified Arabic" w:hint="eastAsia"/>
          <w:b/>
          <w:bCs/>
          <w:sz w:val="32"/>
          <w:szCs w:val="32"/>
          <w:rtl/>
        </w:rPr>
        <w:t>النفس</w:t>
      </w:r>
      <w:r w:rsidR="00B14A56" w:rsidRPr="00CD35B8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CD35B8">
        <w:rPr>
          <w:rFonts w:cs="Simplified Arabic" w:hint="eastAsia"/>
          <w:b/>
          <w:bCs/>
          <w:sz w:val="32"/>
          <w:szCs w:val="32"/>
          <w:rtl/>
        </w:rPr>
        <w:t>التطوري</w:t>
      </w:r>
      <w:r w:rsidR="00B14A56" w:rsidRPr="00CD35B8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CD35B8">
        <w:rPr>
          <w:rFonts w:cs="Simplified Arabic" w:hint="eastAsia"/>
          <w:b/>
          <w:bCs/>
          <w:sz w:val="32"/>
          <w:szCs w:val="32"/>
          <w:rtl/>
        </w:rPr>
        <w:t>الطفولة</w:t>
      </w:r>
      <w:r w:rsidR="00B14A56" w:rsidRPr="00CD35B8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CD35B8">
        <w:rPr>
          <w:rFonts w:cs="Simplified Arabic" w:hint="eastAsia"/>
          <w:b/>
          <w:bCs/>
          <w:sz w:val="32"/>
          <w:szCs w:val="32"/>
          <w:rtl/>
        </w:rPr>
        <w:t>المراهقة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،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ط</w:t>
      </w:r>
      <w:r w:rsidR="00B14A56" w:rsidRPr="00140DBF">
        <w:rPr>
          <w:rFonts w:cs="Simplified Arabic"/>
          <w:b/>
          <w:bCs/>
          <w:sz w:val="32"/>
          <w:szCs w:val="32"/>
          <w:rtl/>
        </w:rPr>
        <w:t>2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،عمان،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دار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المسيرة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للنشر</w:t>
      </w:r>
      <w:r w:rsidR="00B14A56" w:rsidRPr="00140DBF">
        <w:rPr>
          <w:rFonts w:cs="Simplified Arabic"/>
          <w:b/>
          <w:bCs/>
          <w:sz w:val="32"/>
          <w:szCs w:val="32"/>
          <w:rtl/>
        </w:rPr>
        <w:t xml:space="preserve"> </w:t>
      </w:r>
      <w:r w:rsidR="00B14A56" w:rsidRPr="00140DBF">
        <w:rPr>
          <w:rFonts w:cs="Simplified Arabic" w:hint="eastAsia"/>
          <w:b/>
          <w:bCs/>
          <w:sz w:val="32"/>
          <w:szCs w:val="32"/>
          <w:rtl/>
        </w:rPr>
        <w:t>والتوزيع،</w:t>
      </w:r>
      <w:r w:rsidR="00B14A56" w:rsidRPr="00140DBF">
        <w:rPr>
          <w:rFonts w:cs="Simplified Arabic"/>
          <w:b/>
          <w:bCs/>
          <w:sz w:val="32"/>
          <w:szCs w:val="32"/>
          <w:rtl/>
        </w:rPr>
        <w:t>2007.</w:t>
      </w:r>
    </w:p>
    <w:p w:rsidR="00140DBF" w:rsidRPr="002C1268" w:rsidRDefault="00D2135A" w:rsidP="00CD35B8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صفاء عبد الرسول </w:t>
      </w:r>
      <w:r w:rsidR="004D6564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الإبراهيمي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؛ قوة التحمل النفسي لدى ضباط المرور وعلاقته </w:t>
      </w:r>
      <w:r w:rsidR="004D6564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باتجاهاتهم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نحو </w:t>
      </w:r>
      <w:r w:rsidR="0016355F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الآخرين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 (رسالة ماجستير ،كلية </w:t>
      </w:r>
      <w:r w:rsidR="0016355F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="0016355F">
        <w:rPr>
          <w:rFonts w:cs="Simplified Arabic" w:hint="cs"/>
          <w:b/>
          <w:bCs/>
          <w:sz w:val="32"/>
          <w:szCs w:val="32"/>
          <w:rtl/>
          <w:lang w:bidi="ar-IQ"/>
        </w:rPr>
        <w:t>لأ</w:t>
      </w:r>
      <w:r w:rsidR="0016355F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دب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،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الجامعة المستنصرية ،2002)  .</w:t>
      </w:r>
    </w:p>
    <w:p w:rsidR="00CD35B8" w:rsidRDefault="00D2135A" w:rsidP="00CD35B8">
      <w:pPr>
        <w:pStyle w:val="a5"/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ضياء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ناجي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العزاوي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؛ تأثير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تداخل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التمرينات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المركبة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في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تطوير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بعض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المهارات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الأساسية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بكرة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القدم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:(رسالة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ماجستير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كلية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التربية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الرياضية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جامعة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بغداد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,2003</w:t>
      </w:r>
      <w:r w:rsidRPr="00CD35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  <w:r w:rsidRPr="00CD35B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.</w:t>
      </w:r>
    </w:p>
    <w:p w:rsidR="000E0786" w:rsidRDefault="000E0786" w:rsidP="000E0786">
      <w:pPr>
        <w:pStyle w:val="a5"/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0E0786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lastRenderedPageBreak/>
        <w:t>عادل تركي حسن وسلام جبار صاحب ؛ كرة القدم</w:t>
      </w:r>
      <w:r w:rsidRPr="000E07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, </w:t>
      </w:r>
      <w:r w:rsidRPr="000E0786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تعليم,تدريب</w:t>
      </w:r>
      <w:r w:rsidRPr="000E07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,</w:t>
      </w:r>
      <w:r w:rsidRPr="000E0786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ط1</w:t>
      </w:r>
      <w:r w:rsidRPr="000E07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. </w:t>
      </w:r>
      <w:r w:rsidRPr="000E0786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البصرة</w:t>
      </w:r>
      <w:r w:rsidRPr="000E07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: </w:t>
      </w:r>
      <w:r w:rsidRPr="000E0786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مطبعة النيل,2009</w:t>
      </w:r>
      <w:r w:rsidRPr="000E07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DB10BD" w:rsidRPr="00DB10BD" w:rsidRDefault="00DB10BD" w:rsidP="00DB10BD">
      <w:pPr>
        <w:pStyle w:val="a5"/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B10BD">
        <w:rPr>
          <w:rFonts w:cs="Simplified Arabic" w:hint="cs"/>
          <w:b/>
          <w:bCs/>
          <w:sz w:val="32"/>
          <w:szCs w:val="32"/>
          <w:rtl/>
        </w:rPr>
        <w:t xml:space="preserve">عبد القادر زينل ؛ المفاهيم التكتيكية الحديثة في كرة القدم , ط2 . </w:t>
      </w:r>
      <w:r>
        <w:rPr>
          <w:rFonts w:cs="Simplified Arabic" w:hint="cs"/>
          <w:b/>
          <w:bCs/>
          <w:sz w:val="32"/>
          <w:szCs w:val="32"/>
          <w:rtl/>
        </w:rPr>
        <w:t xml:space="preserve">عمان : مطابع شركة الأديب ,2010 </w:t>
      </w:r>
      <w:r w:rsidRPr="00DB10BD">
        <w:rPr>
          <w:rFonts w:cs="Simplified Arabic" w:hint="cs"/>
          <w:b/>
          <w:bCs/>
          <w:sz w:val="32"/>
          <w:szCs w:val="32"/>
          <w:rtl/>
        </w:rPr>
        <w:t>.</w:t>
      </w:r>
    </w:p>
    <w:p w:rsidR="00D2135A" w:rsidRPr="00BF3857" w:rsidRDefault="00BF3857" w:rsidP="00CD35B8">
      <w:pPr>
        <w:pStyle w:val="a3"/>
        <w:numPr>
          <w:ilvl w:val="0"/>
          <w:numId w:val="5"/>
        </w:num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BF3857">
        <w:rPr>
          <w:rFonts w:cs="Simplified Arabic" w:hint="cs"/>
          <w:b/>
          <w:bCs/>
          <w:sz w:val="32"/>
          <w:szCs w:val="32"/>
          <w:rtl/>
          <w:lang w:bidi="ar-IQ"/>
        </w:rPr>
        <w:t>عبد الله عبد الرحمن ومحمد احمد</w:t>
      </w:r>
      <w:r w:rsidRPr="00CD35B8">
        <w:rPr>
          <w:rFonts w:cs="Simplified Arabic" w:hint="cs"/>
          <w:b/>
          <w:bCs/>
          <w:sz w:val="32"/>
          <w:szCs w:val="32"/>
          <w:rtl/>
          <w:lang w:bidi="ar-IQ"/>
        </w:rPr>
        <w:t>؛ مدخل إلى مناهج البحث العلمي في التربية والعلوم الإنسانية</w:t>
      </w:r>
      <w:r w:rsidRPr="00BF3857">
        <w:rPr>
          <w:rFonts w:cs="Simplified Arabic" w:hint="cs"/>
          <w:b/>
          <w:bCs/>
          <w:sz w:val="32"/>
          <w:szCs w:val="32"/>
          <w:rtl/>
          <w:lang w:bidi="ar-IQ"/>
        </w:rPr>
        <w:t>، ط1: الكويت، مكتبة الفلاح للنشر والتوزيع، 1999.</w:t>
      </w:r>
    </w:p>
    <w:p w:rsidR="00D2135A" w:rsidRPr="00D2135A" w:rsidRDefault="00D2135A" w:rsidP="00CD35B8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عبد الخالق نجم البهادلي ؛ تحمل الغموض وعلاقته بالتفوق الدراسي لدى طلبة الجامعة : رسالة ماجستير، كلية الآداب </w:t>
      </w:r>
      <w:r w:rsidR="0016355F">
        <w:rPr>
          <w:rFonts w:cs="Simplified Arabic" w:hint="cs"/>
          <w:b/>
          <w:bCs/>
          <w:sz w:val="32"/>
          <w:szCs w:val="32"/>
          <w:rtl/>
          <w:lang w:bidi="ar-IQ"/>
        </w:rPr>
        <w:t>،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جامعة بغداد، 1994 .</w:t>
      </w:r>
    </w:p>
    <w:p w:rsidR="00D2135A" w:rsidRPr="00D2135A" w:rsidRDefault="00D2135A" w:rsidP="00CD35B8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عبد الستار جبار الضمد ؛</w:t>
      </w:r>
      <w:r w:rsidRPr="00D2135A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CD35B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فسيولوجيا  العمليات العقلية في الرياضة </w:t>
      </w:r>
      <w:r w:rsidRPr="00CD35B8">
        <w:rPr>
          <w:rFonts w:cs="Simplified Arabic"/>
          <w:b/>
          <w:bCs/>
          <w:sz w:val="32"/>
          <w:szCs w:val="32"/>
          <w:rtl/>
          <w:lang w:bidi="ar-IQ"/>
        </w:rPr>
        <w:t>–</w:t>
      </w:r>
      <w:r w:rsidRPr="00CD35B8">
        <w:rPr>
          <w:rFonts w:cs="Simplified Arabic" w:hint="cs"/>
          <w:b/>
          <w:bCs/>
          <w:sz w:val="32"/>
          <w:szCs w:val="32"/>
          <w:rtl/>
          <w:lang w:bidi="ar-IQ"/>
        </w:rPr>
        <w:t>تحليل- تدريب- قياس</w:t>
      </w:r>
      <w:r w:rsidR="00CD35B8">
        <w:rPr>
          <w:rFonts w:cs="Simplified Arabic" w:hint="cs"/>
          <w:b/>
          <w:bCs/>
          <w:sz w:val="32"/>
          <w:szCs w:val="32"/>
          <w:rtl/>
          <w:lang w:bidi="ar-IQ"/>
        </w:rPr>
        <w:t>،ط1: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عمان،دار الفكر للطباعة والنشر والتوزيع،2006 .</w:t>
      </w:r>
    </w:p>
    <w:p w:rsidR="00D2135A" w:rsidRPr="00D2135A" w:rsidRDefault="00D2135A" w:rsidP="00CD35B8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>عبد القادر زينل</w:t>
      </w:r>
      <w:r w:rsidR="00A932D2">
        <w:rPr>
          <w:rFonts w:asciiTheme="majorBidi" w:hAnsiTheme="majorBidi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>؛</w:t>
      </w:r>
      <w:r w:rsidR="00071A89" w:rsidRPr="00071A89">
        <w:rPr>
          <w:rFonts w:asciiTheme="majorBidi" w:hAnsiTheme="majorBidi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CD35B8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>المفاهيم التكنيكية الحديثة في كرة القدم،</w:t>
      </w: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>ط2:</w:t>
      </w:r>
      <w:r w:rsidR="00CD35B8"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>عمان ،الأردن،مطابع شركة الأديب،2010</w:t>
      </w:r>
      <w:r w:rsidRPr="00D2135A">
        <w:rPr>
          <w:rFonts w:asciiTheme="majorBidi" w:hAnsiTheme="majorBidi" w:cs="Simplified Arabic" w:hint="cs"/>
          <w:b/>
          <w:bCs/>
          <w:sz w:val="32"/>
          <w:szCs w:val="32"/>
          <w:rtl/>
          <w:lang w:bidi="ar-IQ"/>
        </w:rPr>
        <w:t>.</w:t>
      </w:r>
    </w:p>
    <w:p w:rsidR="00D2135A" w:rsidRPr="0040165E" w:rsidRDefault="006D762E" w:rsidP="00634990">
      <w:pPr>
        <w:pStyle w:val="a3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</w:pP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عبدا لل</w:t>
      </w:r>
      <w:r w:rsidRPr="0040165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AE"/>
        </w:rPr>
        <w:t>ه</w:t>
      </w:r>
      <w:r w:rsidR="00D2135A"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الكندي ومحمد احمد ؛ مناهج البحث العلمي في التربية الرياضية والعلوم </w:t>
      </w:r>
      <w:r w:rsidR="0016355F"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الإسلامية</w:t>
      </w:r>
      <w:r w:rsidR="00D2135A"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، ط2: الكويت ، مكتبة الفلاح للنشر والتوزيع ،1999 </w:t>
      </w:r>
    </w:p>
    <w:p w:rsidR="00D2135A" w:rsidRPr="00CD35B8" w:rsidRDefault="006D762E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AE"/>
        </w:rPr>
        <w:t>عبد المعي</w:t>
      </w:r>
      <w:r w:rsidRPr="0040165E">
        <w:rPr>
          <w:rFonts w:cs="Simplified Arabic" w:hint="eastAsia"/>
          <w:b/>
          <w:bCs/>
          <w:sz w:val="32"/>
          <w:szCs w:val="32"/>
          <w:rtl/>
          <w:lang w:bidi="ar-AE"/>
        </w:rPr>
        <w:t>ن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 xml:space="preserve"> صبحي خالد</w:t>
      </w:r>
      <w:r w:rsidR="00D2135A" w:rsidRPr="0040165E">
        <w:rPr>
          <w:rFonts w:cs="Simplified Arabic"/>
          <w:b/>
          <w:bCs/>
          <w:sz w:val="32"/>
          <w:szCs w:val="32"/>
          <w:rtl/>
          <w:lang w:bidi="ar-AE"/>
        </w:rPr>
        <w:t xml:space="preserve">: 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>اثر استخدا</w:t>
      </w:r>
      <w:r w:rsidR="00D2135A" w:rsidRPr="0040165E">
        <w:rPr>
          <w:rFonts w:cs="Simplified Arabic" w:hint="eastAsia"/>
          <w:b/>
          <w:bCs/>
          <w:sz w:val="32"/>
          <w:szCs w:val="32"/>
          <w:rtl/>
          <w:lang w:bidi="ar-AE"/>
        </w:rPr>
        <w:t>م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 xml:space="preserve"> بعض الأجهزة والأدوات المساعدة في تعليم بعض المهارات  الأساسية بكرة القدم</w:t>
      </w:r>
      <w:r w:rsidR="00D2135A" w:rsidRPr="0040165E">
        <w:rPr>
          <w:rFonts w:cs="Simplified Arabic"/>
          <w:b/>
          <w:bCs/>
          <w:sz w:val="32"/>
          <w:szCs w:val="32"/>
          <w:rtl/>
          <w:lang w:bidi="ar-AE"/>
        </w:rPr>
        <w:t xml:space="preserve"> 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>رسالة ماجستير</w:t>
      </w:r>
      <w:r w:rsidR="00D2135A" w:rsidRPr="0040165E">
        <w:rPr>
          <w:rFonts w:cs="Simplified Arabic"/>
          <w:b/>
          <w:bCs/>
          <w:sz w:val="32"/>
          <w:szCs w:val="32"/>
          <w:rtl/>
          <w:lang w:bidi="ar-AE"/>
        </w:rPr>
        <w:t xml:space="preserve">, 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>جامعة الموصل</w:t>
      </w:r>
      <w:r w:rsidR="00D2135A" w:rsidRPr="0040165E">
        <w:rPr>
          <w:rFonts w:cs="Simplified Arabic"/>
          <w:b/>
          <w:bCs/>
          <w:sz w:val="32"/>
          <w:szCs w:val="32"/>
          <w:rtl/>
          <w:lang w:bidi="ar-AE"/>
        </w:rPr>
        <w:t xml:space="preserve">, </w:t>
      </w:r>
      <w:r w:rsidR="00D2135A" w:rsidRPr="0040165E">
        <w:rPr>
          <w:rFonts w:cs="Simplified Arabic" w:hint="cs"/>
          <w:b/>
          <w:bCs/>
          <w:sz w:val="32"/>
          <w:szCs w:val="32"/>
          <w:rtl/>
          <w:lang w:bidi="ar-AE"/>
        </w:rPr>
        <w:t>كلية التربية الرياضية</w:t>
      </w:r>
      <w:r w:rsidR="00D2135A" w:rsidRPr="0040165E">
        <w:rPr>
          <w:rFonts w:cs="Simplified Arabic"/>
          <w:b/>
          <w:bCs/>
          <w:sz w:val="32"/>
          <w:szCs w:val="32"/>
          <w:rtl/>
          <w:lang w:bidi="ar-AE"/>
        </w:rPr>
        <w:t xml:space="preserve"> ,</w:t>
      </w:r>
      <w:r w:rsidR="00D2135A" w:rsidRPr="0040165E">
        <w:rPr>
          <w:rFonts w:cs="Simplified Arabic" w:hint="cs"/>
          <w:b/>
          <w:bCs/>
          <w:sz w:val="32"/>
          <w:szCs w:val="32"/>
          <w:rtl/>
        </w:rPr>
        <w:t xml:space="preserve"> 19</w:t>
      </w:r>
      <w:r w:rsidR="00D917F2" w:rsidRPr="0040165E">
        <w:rPr>
          <w:rFonts w:cs="Simplified Arabic" w:hint="cs"/>
          <w:b/>
          <w:bCs/>
          <w:sz w:val="32"/>
          <w:szCs w:val="32"/>
          <w:rtl/>
        </w:rPr>
        <w:t>9</w:t>
      </w:r>
      <w:r w:rsidR="00D2135A" w:rsidRPr="0040165E">
        <w:rPr>
          <w:rFonts w:cs="Simplified Arabic" w:hint="cs"/>
          <w:b/>
          <w:bCs/>
          <w:sz w:val="32"/>
          <w:szCs w:val="32"/>
          <w:rtl/>
        </w:rPr>
        <w:t>7.</w:t>
      </w:r>
    </w:p>
    <w:p w:rsidR="00676EA5" w:rsidRPr="00634990" w:rsidRDefault="00676EA5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634990">
        <w:rPr>
          <w:rFonts w:cs="Simplified Arabic" w:hint="cs"/>
          <w:b/>
          <w:bCs/>
          <w:sz w:val="32"/>
          <w:szCs w:val="32"/>
          <w:rtl/>
        </w:rPr>
        <w:t>عامر سعيد جاسم . سيكولوجية كرة القدم ، ط1 ، جامعة بابل ، كلية التربية الرياضية ، دار الضياء للطباعة والتصميم ، 2008 .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val="en-GB" w:bidi="ar-IQ"/>
        </w:rPr>
      </w:pPr>
      <w:r w:rsidRPr="00D2135A">
        <w:rPr>
          <w:rFonts w:cs="Simplified Arabic" w:hint="eastAsia"/>
          <w:b/>
          <w:bCs/>
          <w:sz w:val="32"/>
          <w:szCs w:val="32"/>
          <w:rtl/>
        </w:rPr>
        <w:lastRenderedPageBreak/>
        <w:t>علي</w:t>
      </w:r>
      <w:r w:rsidRPr="00D2135A">
        <w:rPr>
          <w:rFonts w:cs="Simplified Arabic"/>
          <w:b/>
          <w:bCs/>
          <w:sz w:val="32"/>
          <w:szCs w:val="32"/>
          <w:rtl/>
        </w:rPr>
        <w:t xml:space="preserve"> </w:t>
      </w:r>
      <w:r w:rsidRPr="00D2135A">
        <w:rPr>
          <w:rFonts w:cs="Simplified Arabic" w:hint="eastAsia"/>
          <w:b/>
          <w:bCs/>
          <w:sz w:val="32"/>
          <w:szCs w:val="32"/>
          <w:rtl/>
        </w:rPr>
        <w:t>حسين</w:t>
      </w:r>
      <w:r w:rsidRPr="00D2135A">
        <w:rPr>
          <w:rFonts w:cs="Simplified Arabic"/>
          <w:b/>
          <w:bCs/>
          <w:sz w:val="32"/>
          <w:szCs w:val="32"/>
          <w:rtl/>
        </w:rPr>
        <w:t xml:space="preserve"> </w:t>
      </w:r>
      <w:r w:rsidRPr="00D2135A">
        <w:rPr>
          <w:rFonts w:cs="Simplified Arabic" w:hint="eastAsia"/>
          <w:b/>
          <w:bCs/>
          <w:sz w:val="32"/>
          <w:szCs w:val="32"/>
          <w:rtl/>
        </w:rPr>
        <w:t>علي</w:t>
      </w:r>
      <w:r w:rsidRPr="00D2135A">
        <w:rPr>
          <w:rFonts w:cs="Simplified Arabic"/>
          <w:b/>
          <w:bCs/>
          <w:sz w:val="32"/>
          <w:szCs w:val="32"/>
          <w:rtl/>
        </w:rPr>
        <w:t xml:space="preserve"> </w:t>
      </w:r>
      <w:r w:rsidRPr="00D2135A">
        <w:rPr>
          <w:rFonts w:cs="Simplified Arabic" w:hint="eastAsia"/>
          <w:b/>
          <w:bCs/>
          <w:sz w:val="32"/>
          <w:szCs w:val="32"/>
          <w:rtl/>
        </w:rPr>
        <w:t>الرو</w:t>
      </w:r>
      <w:r w:rsidRPr="00D2135A">
        <w:rPr>
          <w:rFonts w:cs="Simplified Arabic" w:hint="cs"/>
          <w:b/>
          <w:bCs/>
          <w:sz w:val="32"/>
          <w:szCs w:val="32"/>
          <w:rtl/>
        </w:rPr>
        <w:t>ژ</w:t>
      </w:r>
      <w:r w:rsidRPr="00D2135A">
        <w:rPr>
          <w:rFonts w:cs="Simplified Arabic" w:hint="eastAsia"/>
          <w:b/>
          <w:bCs/>
          <w:sz w:val="32"/>
          <w:szCs w:val="32"/>
          <w:rtl/>
        </w:rPr>
        <w:t>بياني</w:t>
      </w:r>
      <w:r w:rsidRPr="00D2135A">
        <w:rPr>
          <w:rFonts w:cs="Simplified Arabic"/>
          <w:b/>
          <w:bCs/>
          <w:sz w:val="32"/>
          <w:szCs w:val="32"/>
          <w:rtl/>
        </w:rPr>
        <w:t xml:space="preserve"> </w:t>
      </w:r>
      <w:r w:rsidRPr="00D2135A">
        <w:rPr>
          <w:rFonts w:cs="Simplified Arabic" w:hint="cs"/>
          <w:b/>
          <w:bCs/>
          <w:sz w:val="32"/>
          <w:szCs w:val="32"/>
          <w:rtl/>
          <w:lang w:val="en-GB" w:bidi="ar-IQ"/>
        </w:rPr>
        <w:t>؛</w:t>
      </w:r>
      <w:r w:rsidRPr="00D2135A">
        <w:rPr>
          <w:rFonts w:cs="Simplified Arabic" w:hint="cs"/>
          <w:b/>
          <w:bCs/>
          <w:sz w:val="32"/>
          <w:szCs w:val="32"/>
          <w:rtl/>
        </w:rPr>
        <w:t xml:space="preserve"> دراسة مقارنة في التحمل النفسي والأمن النفسي بين لاعبي العاب الساحة والميدان وكرة القدم في المنطقة الشمالية رسالة ماجستير كلية التربية الرياضية، جامعة بغداد </w:t>
      </w:r>
      <w:r w:rsidRPr="00D2135A">
        <w:rPr>
          <w:rFonts w:cs="Simplified Arabic" w:hint="eastAsia"/>
          <w:b/>
          <w:bCs/>
          <w:sz w:val="32"/>
          <w:szCs w:val="32"/>
          <w:rtl/>
        </w:rPr>
        <w:t xml:space="preserve"> ،</w:t>
      </w:r>
      <w:r w:rsidRPr="00D2135A">
        <w:rPr>
          <w:rFonts w:cs="Simplified Arabic" w:hint="cs"/>
          <w:b/>
          <w:bCs/>
          <w:sz w:val="32"/>
          <w:szCs w:val="32"/>
          <w:rtl/>
        </w:rPr>
        <w:t>2006.</w:t>
      </w:r>
    </w:p>
    <w:p w:rsidR="00D2135A" w:rsidRPr="00D2135A" w:rsidRDefault="00D2135A" w:rsidP="00634990">
      <w:pPr>
        <w:pStyle w:val="a5"/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عمر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أبو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المجد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وجمال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إسماعيل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؛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الألعاب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التكنيكية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والترويحية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الحديثة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لتطوير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برامج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تدريب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الكبار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والناشئين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في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كرة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القدم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6B46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ط،1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القاهرة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مركز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الكتاب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للطباعة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والنشر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, 2001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غازي صالح محمو</w:t>
      </w:r>
      <w:r w:rsidRPr="00D2135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د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وهاشم ياسر حسن؛</w:t>
      </w:r>
      <w:r w:rsidRPr="00634990">
        <w:rPr>
          <w:rFonts w:cs="Simplified Arabic" w:hint="cs"/>
          <w:b/>
          <w:bCs/>
          <w:sz w:val="32"/>
          <w:szCs w:val="32"/>
          <w:rtl/>
          <w:lang w:bidi="ar-IQ"/>
        </w:rPr>
        <w:t>كرة القدم التدريب المهاري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، ط1 ،عمان الأردن،مكتبة المجتمع العربي ،2013م.</w:t>
      </w:r>
    </w:p>
    <w:p w:rsidR="00634990" w:rsidRPr="00634990" w:rsidRDefault="00D2135A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6B463E">
        <w:rPr>
          <w:rFonts w:ascii="Times New Roman" w:hAnsi="Times New Roman" w:cs="Simplified Arabic"/>
          <w:b/>
          <w:bCs/>
          <w:sz w:val="32"/>
          <w:szCs w:val="32"/>
          <w:rtl/>
        </w:rPr>
        <w:t xml:space="preserve">فؤاد سليمان قلادة . </w:t>
      </w:r>
      <w:r w:rsidR="006D762E" w:rsidRPr="00634990">
        <w:rPr>
          <w:rFonts w:ascii="Times New Roman" w:hAnsi="Times New Roman" w:cs="Simplified Arabic" w:hint="cs"/>
          <w:b/>
          <w:bCs/>
          <w:sz w:val="32"/>
          <w:szCs w:val="32"/>
          <w:rtl/>
        </w:rPr>
        <w:t>الأهداف</w:t>
      </w:r>
      <w:r w:rsidRPr="00634990">
        <w:rPr>
          <w:rFonts w:ascii="Times New Roman" w:hAnsi="Times New Roman" w:cs="Simplified Arabic"/>
          <w:b/>
          <w:bCs/>
          <w:sz w:val="32"/>
          <w:szCs w:val="32"/>
          <w:rtl/>
        </w:rPr>
        <w:t xml:space="preserve"> التربوية وتدريس المناهج</w:t>
      </w:r>
      <w:r w:rsidRPr="006B463E">
        <w:rPr>
          <w:rFonts w:ascii="Times New Roman" w:hAnsi="Times New Roman" w:cs="Simplified Arabic"/>
          <w:b/>
          <w:bCs/>
          <w:sz w:val="32"/>
          <w:szCs w:val="32"/>
          <w:rtl/>
        </w:rPr>
        <w:t xml:space="preserve"> </w:t>
      </w:r>
      <w:r w:rsidRPr="006B463E">
        <w:rPr>
          <w:rFonts w:ascii="Times New Roman" w:hAnsi="Times New Roman" w:cs="Simplified Arabic" w:hint="cs"/>
          <w:b/>
          <w:bCs/>
          <w:sz w:val="32"/>
          <w:szCs w:val="32"/>
          <w:rtl/>
        </w:rPr>
        <w:t xml:space="preserve">: </w:t>
      </w:r>
      <w:r w:rsidR="006D762E" w:rsidRPr="006B463E">
        <w:rPr>
          <w:rFonts w:ascii="Times New Roman" w:hAnsi="Times New Roman" w:cs="Simplified Arabic" w:hint="cs"/>
          <w:b/>
          <w:bCs/>
          <w:sz w:val="32"/>
          <w:szCs w:val="32"/>
          <w:rtl/>
        </w:rPr>
        <w:t>الإسكندرية</w:t>
      </w:r>
      <w:r w:rsidRPr="006B463E">
        <w:rPr>
          <w:rFonts w:ascii="Times New Roman" w:hAnsi="Times New Roman" w:cs="Simplified Arabic"/>
          <w:b/>
          <w:bCs/>
          <w:sz w:val="32"/>
          <w:szCs w:val="32"/>
          <w:rtl/>
        </w:rPr>
        <w:t xml:space="preserve"> : دار المطبوعات الجديدة ، 1989 </w:t>
      </w:r>
      <w:r w:rsidR="00634990">
        <w:rPr>
          <w:rFonts w:ascii="Times New Roman" w:hAnsi="Times New Roman" w:cs="Simplified Arabic" w:hint="cs"/>
          <w:b/>
          <w:bCs/>
          <w:sz w:val="32"/>
          <w:szCs w:val="32"/>
          <w:rtl/>
        </w:rPr>
        <w:t>.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فرات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جبار سعدا لل</w:t>
      </w:r>
      <w:r w:rsidRPr="00D2135A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ه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وه</w:t>
      </w:r>
      <w:r w:rsidR="00071A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ه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فال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خورشيد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الزهاوي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؛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التدريب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المعرفي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والعقلي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للاعبي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كرة</w:t>
      </w:r>
      <w:r w:rsidRPr="0063499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القدم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ط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 عمان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شارع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الملك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حسين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مجمع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الفحيص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التجاري</w:t>
      </w:r>
      <w:r w:rsidRPr="00D2135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,2011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D2135A" w:rsidRPr="00634990" w:rsidRDefault="00D2135A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634990">
        <w:rPr>
          <w:rFonts w:ascii="Times New Roman" w:hAnsi="Times New Roman" w:cs="Simplified Arabic"/>
          <w:b/>
          <w:bCs/>
          <w:sz w:val="32"/>
          <w:szCs w:val="32"/>
          <w:rtl/>
          <w:lang w:bidi="ar-IQ"/>
        </w:rPr>
        <w:t>قاسم المندلاوي وآخرون ؛الاختبارات والقياس والتقويم في التربية الرياضية : الموصل ، مطابع التعليم العالي ، 1990</w:t>
      </w:r>
      <w:r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>.</w:t>
      </w:r>
    </w:p>
    <w:p w:rsidR="00071A89" w:rsidRPr="00634990" w:rsidRDefault="00A932D2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hadow/>
          <w:sz w:val="32"/>
          <w:szCs w:val="32"/>
        </w:rPr>
      </w:pPr>
      <w:r w:rsidRPr="00634990">
        <w:rPr>
          <w:rFonts w:ascii="Times New Roman" w:hAnsi="Times New Roman" w:cs="Simplified Arabic"/>
          <w:b/>
          <w:bCs/>
          <w:sz w:val="32"/>
          <w:szCs w:val="32"/>
          <w:rtl/>
          <w:lang w:bidi="ar-IQ"/>
        </w:rPr>
        <w:t xml:space="preserve">قاسم </w:t>
      </w:r>
      <w:r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>حسين صالح</w:t>
      </w:r>
      <w:r w:rsidRPr="00634990">
        <w:rPr>
          <w:rFonts w:cs="Simplified Arabic"/>
          <w:b/>
          <w:bCs/>
          <w:shadow/>
          <w:sz w:val="32"/>
          <w:szCs w:val="32"/>
          <w:rtl/>
        </w:rPr>
        <w:t>؛</w:t>
      </w:r>
      <w:r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الاضطرابا</w:t>
      </w:r>
      <w:r w:rsidRPr="00634990">
        <w:rPr>
          <w:rFonts w:ascii="Times New Roman" w:hAnsi="Times New Roman" w:cs="Simplified Arabic" w:hint="eastAsia"/>
          <w:b/>
          <w:bCs/>
          <w:sz w:val="32"/>
          <w:szCs w:val="32"/>
          <w:rtl/>
          <w:lang w:bidi="ar-IQ"/>
        </w:rPr>
        <w:t>ت</w:t>
      </w:r>
      <w:r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النفسية والعقلية والسلوكية من منظوراتها النفسية والإسلامية ، أسبابها ،أصنافها ، قياسها وطرق علاجها : صنعاء ،اليمن ،1988 .</w:t>
      </w:r>
    </w:p>
    <w:p w:rsidR="00D2135A" w:rsidRPr="00634990" w:rsidRDefault="00D2135A" w:rsidP="00634990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hadow/>
          <w:sz w:val="32"/>
          <w:szCs w:val="32"/>
        </w:rPr>
      </w:pPr>
      <w:r w:rsidRPr="00634990">
        <w:rPr>
          <w:rFonts w:cs="Simplified Arabic"/>
          <w:b/>
          <w:bCs/>
          <w:shadow/>
          <w:sz w:val="32"/>
          <w:szCs w:val="32"/>
          <w:rtl/>
        </w:rPr>
        <w:t xml:space="preserve"> </w:t>
      </w:r>
      <w:r w:rsidR="00071A89" w:rsidRPr="00634990">
        <w:rPr>
          <w:rFonts w:ascii="Times New Roman" w:hAnsi="Times New Roman" w:cs="Simplified Arabic"/>
          <w:b/>
          <w:bCs/>
          <w:sz w:val="32"/>
          <w:szCs w:val="32"/>
          <w:rtl/>
          <w:lang w:bidi="ar-IQ"/>
        </w:rPr>
        <w:t xml:space="preserve">قاسم </w:t>
      </w:r>
      <w:r w:rsidR="00071A89"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حسين صالح </w:t>
      </w:r>
      <w:r w:rsidR="00071A89" w:rsidRPr="0063499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؛ </w:t>
      </w:r>
      <w:r w:rsidR="00071A89" w:rsidRPr="00634990">
        <w:rPr>
          <w:rFonts w:ascii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الإنسان ... من هو : ( بغداد ، مطبعة جامعة بغداد ،1987). 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قاسم حسين صالح ؛ </w:t>
      </w:r>
      <w:r w:rsidRPr="00634990">
        <w:rPr>
          <w:rFonts w:cs="Simplified Arabic" w:hint="cs"/>
          <w:b/>
          <w:bCs/>
          <w:sz w:val="32"/>
          <w:szCs w:val="32"/>
          <w:rtl/>
          <w:lang w:bidi="ar-IQ"/>
        </w:rPr>
        <w:t>الشخصية بين التنظير والقياس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، ط2 :</w:t>
      </w:r>
      <w:r w:rsidR="00634990"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صنعاء ، مكتبة الجيل الجديد ، 1997 . </w:t>
      </w:r>
    </w:p>
    <w:p w:rsid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lastRenderedPageBreak/>
        <w:t>قاسم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لزام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صبر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(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وآخرون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) </w:t>
      </w:r>
      <w:r w:rsidR="00071A89" w:rsidRPr="006B16B9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u w:val="single"/>
          <w:rtl/>
          <w:lang w:bidi="ar-IQ"/>
        </w:rPr>
        <w:t>أ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سس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التعلم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والتعليم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وتطبيقاته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في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كرة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eastAsia"/>
          <w:b/>
          <w:bCs/>
          <w:sz w:val="32"/>
          <w:szCs w:val="32"/>
          <w:rtl/>
          <w:lang w:bidi="ar-IQ"/>
        </w:rPr>
        <w:t>القدم</w:t>
      </w:r>
      <w:r w:rsidRPr="0063499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: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الإسكندرية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دار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الوفاء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لدنيا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الطباعة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6B463E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6B463E">
        <w:rPr>
          <w:rFonts w:cs="Simplified Arabic"/>
          <w:b/>
          <w:bCs/>
          <w:sz w:val="32"/>
          <w:szCs w:val="32"/>
          <w:rtl/>
          <w:lang w:bidi="ar-IQ"/>
        </w:rPr>
        <w:t>2005</w:t>
      </w:r>
      <w:r w:rsidR="00634990">
        <w:rPr>
          <w:rFonts w:cs="Simplified Arabic" w:hint="cs"/>
          <w:b/>
          <w:bCs/>
          <w:sz w:val="32"/>
          <w:szCs w:val="32"/>
          <w:rtl/>
          <w:lang w:bidi="ar-IQ"/>
        </w:rPr>
        <w:t>.</w:t>
      </w:r>
    </w:p>
    <w:p w:rsidR="0040165E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قاسم لزام صبر؛ نظرية الاستعداد وتدريبات المناطق المحدد بكرة القدم،ط1:</w:t>
      </w:r>
      <w:r w:rsidR="00634990"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الدار الجامعية للطباعة والنشر والترجمة،2009.</w:t>
      </w:r>
    </w:p>
    <w:p w:rsidR="00634990" w:rsidRPr="0040165E" w:rsidRDefault="006B16B9" w:rsidP="0040165E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كالفن هول؛</w:t>
      </w:r>
      <w:r w:rsidR="00A932D2"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مبادئ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علم النفس الفرويدي،ط3، ترجمة :دحام الكيال:</w:t>
      </w:r>
      <w:r w:rsidR="00634990"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بغداد، مطبعة الرصافي ،1988  .</w:t>
      </w:r>
    </w:p>
    <w:p w:rsidR="006B16B9" w:rsidRPr="006B16B9" w:rsidRDefault="00136F3B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136F3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6B16B9">
        <w:rPr>
          <w:rFonts w:cs="Simplified Arabic" w:hint="cs"/>
          <w:b/>
          <w:bCs/>
          <w:sz w:val="32"/>
          <w:szCs w:val="32"/>
          <w:rtl/>
          <w:lang w:bidi="ar-IQ"/>
        </w:rPr>
        <w:t>كا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مل طه الويس </w:t>
      </w:r>
      <w:r w:rsidRPr="006B16B9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634990">
        <w:rPr>
          <w:rFonts w:cs="Simplified Arabic" w:hint="cs"/>
          <w:b/>
          <w:bCs/>
          <w:sz w:val="32"/>
          <w:szCs w:val="32"/>
          <w:rtl/>
          <w:lang w:bidi="ar-IQ"/>
        </w:rPr>
        <w:t>علم النفس الرياضي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، ط1 : الموصل ، مديرية دار الكتب للطباعة والنشر ، 1988.</w:t>
      </w:r>
      <w:r w:rsidRPr="006B16B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</w:rPr>
        <w:t xml:space="preserve">كامل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عبود حسين العزاوي؛ بناء مقياس لقوة التحمل النفسي لدى لاعبي الدرجة الأولى لبعض الألعاب الفردية في العراق:(رسالة ماجستير،كلية التربية الرياضية / جامعة بغداد ،2004).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كامل محمد المغربي ؛ </w:t>
      </w:r>
      <w:r w:rsidRPr="00634990">
        <w:rPr>
          <w:rFonts w:cs="Simplified Arabic" w:hint="cs"/>
          <w:b/>
          <w:bCs/>
          <w:sz w:val="32"/>
          <w:szCs w:val="32"/>
          <w:rtl/>
          <w:lang w:bidi="ar-IQ"/>
        </w:rPr>
        <w:t>مفاهيم وأسس سلوك الفرد والجماعة في التنظيم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، ط 2 : عمان ، دار الفكر العربي ، 1994 .</w:t>
      </w:r>
    </w:p>
    <w:p w:rsidR="00D2135A" w:rsidRPr="00D2135A" w:rsidRDefault="00D2135A" w:rsidP="00634990">
      <w:pPr>
        <w:pStyle w:val="a3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 xml:space="preserve">لؤي غانم الصميدعي ( وآخرون ) ؛ </w:t>
      </w:r>
      <w:r w:rsidR="0016355F" w:rsidRPr="00634990">
        <w:rPr>
          <w:rFonts w:asciiTheme="majorBidi" w:hAnsiTheme="majorBidi" w:cs="Simplified Arabic" w:hint="cs"/>
          <w:b/>
          <w:bCs/>
          <w:sz w:val="32"/>
          <w:szCs w:val="32"/>
          <w:rtl/>
          <w:lang w:bidi="ar-IQ"/>
        </w:rPr>
        <w:t>الإحصاء</w:t>
      </w:r>
      <w:r w:rsidRPr="00634990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 xml:space="preserve"> والاختبار في المجال الرياضي</w:t>
      </w:r>
      <w:r w:rsidRPr="00D2135A">
        <w:rPr>
          <w:rFonts w:asciiTheme="majorBidi" w:hAnsiTheme="majorBidi" w:cs="Simplified Arabic"/>
          <w:b/>
          <w:bCs/>
          <w:sz w:val="32"/>
          <w:szCs w:val="32"/>
          <w:rtl/>
          <w:lang w:bidi="ar-IQ"/>
        </w:rPr>
        <w:t xml:space="preserve"> : ط1 اربيل ، 2012  </w:t>
      </w:r>
      <w:r w:rsidRPr="00D2135A">
        <w:rPr>
          <w:rFonts w:asciiTheme="majorBidi" w:hAnsiTheme="majorBidi" w:cs="Simplified Arabic" w:hint="cs"/>
          <w:b/>
          <w:bCs/>
          <w:sz w:val="32"/>
          <w:szCs w:val="32"/>
          <w:rtl/>
          <w:lang w:bidi="ar-IQ"/>
        </w:rPr>
        <w:t>.</w:t>
      </w:r>
    </w:p>
    <w:p w:rsidR="00D2135A" w:rsidRDefault="00D2135A" w:rsidP="00634990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لندا</w:t>
      </w:r>
      <w:r w:rsidRPr="00D2135A">
        <w:rPr>
          <w:rFonts w:cs="Simplified Arabic" w:hint="cs"/>
          <w:b/>
          <w:bCs/>
          <w:sz w:val="32"/>
          <w:szCs w:val="32"/>
          <w:rtl/>
        </w:rPr>
        <w:t xml:space="preserve">.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ل. </w:t>
      </w:r>
      <w:r w:rsidR="004D6564" w:rsidRPr="00D2135A">
        <w:rPr>
          <w:rFonts w:cs="Simplified Arabic" w:hint="cs"/>
          <w:b/>
          <w:bCs/>
          <w:sz w:val="32"/>
          <w:szCs w:val="32"/>
          <w:rtl/>
          <w:lang w:bidi="ar-IQ"/>
        </w:rPr>
        <w:t>دافيد و</w:t>
      </w:r>
      <w:r w:rsidR="004D6564" w:rsidRPr="00D2135A">
        <w:rPr>
          <w:rFonts w:cs="Simplified Arabic" w:hint="eastAsia"/>
          <w:b/>
          <w:bCs/>
          <w:sz w:val="32"/>
          <w:szCs w:val="32"/>
          <w:rtl/>
          <w:lang w:bidi="ar-IQ"/>
        </w:rPr>
        <w:t>ف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؛ </w:t>
      </w:r>
      <w:r w:rsidRPr="00634990">
        <w:rPr>
          <w:rFonts w:cs="Simplified Arabic" w:hint="cs"/>
          <w:b/>
          <w:bCs/>
          <w:sz w:val="32"/>
          <w:szCs w:val="32"/>
          <w:rtl/>
          <w:lang w:bidi="ar-IQ"/>
        </w:rPr>
        <w:t>مدخل علم النفس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 بيروت ، دار ماكجروهيل للنشر ، 1983.</w:t>
      </w:r>
    </w:p>
    <w:p w:rsidR="00A03976" w:rsidRPr="00A03976" w:rsidRDefault="00A03976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A0397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محمد جاسم الياسري ؛ </w:t>
      </w:r>
      <w:r w:rsidRPr="00634990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الأسس</w:t>
      </w:r>
      <w:r w:rsidRPr="00634990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النظرية لاختبارات التربية الرياضية</w:t>
      </w:r>
      <w:r w:rsidRPr="00A0397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: النجف ، دار الياء للطباعة والتصميم ، 2010  </w:t>
      </w:r>
      <w:r w:rsidRPr="00A0397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.</w:t>
      </w:r>
    </w:p>
    <w:p w:rsidR="00D2135A" w:rsidRPr="0059336F" w:rsidRDefault="00D2135A" w:rsidP="0059336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محمد حسن علاوي (وآخرون) ؛ الأعداد النفسي في كرة اليد ، نظريات 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>–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تطبيقات ، ط1 : القاهرة ، مركز الكتاب للنشر ،2003.</w:t>
      </w:r>
    </w:p>
    <w:p w:rsidR="00D2135A" w:rsidRPr="0059336F" w:rsidRDefault="00D2135A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محمد حسن علاوي ؛ سيكولوجية التدريب والمنافسات ، ط4 : القاهرة ، دار المعارف ، 1978 .</w:t>
      </w:r>
    </w:p>
    <w:p w:rsidR="00D2135A" w:rsidRPr="0059336F" w:rsidRDefault="00D2135A" w:rsidP="0059336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محمد حسن علاوي ؛ علم النفس الرياضي ، ط7 :</w:t>
      </w:r>
      <w:r w:rsidR="0059336F"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القاهرة ، دار المعارف ، 1992.</w:t>
      </w:r>
    </w:p>
    <w:p w:rsidR="00D2135A" w:rsidRPr="0059336F" w:rsidRDefault="00D2135A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محمد حسن علاوي </w:t>
      </w:r>
      <w:r w:rsidR="006D762E" w:rsidRPr="0059336F">
        <w:rPr>
          <w:rFonts w:cs="Simplified Arabic" w:hint="cs"/>
          <w:b/>
          <w:bCs/>
          <w:sz w:val="32"/>
          <w:szCs w:val="32"/>
          <w:rtl/>
          <w:lang w:bidi="ar-IQ"/>
        </w:rPr>
        <w:t>وأسامة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كامل راتب ؛ البحث العملي في التربية الرياضية وعلم النفس الرياضي ، ط1 : القاهرة ، دار الفكر العربي ، 1999  .</w:t>
      </w:r>
    </w:p>
    <w:p w:rsidR="00805E35" w:rsidRPr="0059336F" w:rsidRDefault="00805E35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59336F">
        <w:rPr>
          <w:rFonts w:cs="Simplified Arabic" w:hint="cs"/>
          <w:b/>
          <w:bCs/>
          <w:sz w:val="32"/>
          <w:szCs w:val="32"/>
          <w:rtl/>
        </w:rPr>
        <w:t>محمد حسن علاوي ومحمد نصر الدين رضوان ؛ الاختبارات المهارية النفسية في التربية البدنية : القاهرة ،دار الفكر العربي ،1987  .</w:t>
      </w:r>
    </w:p>
    <w:p w:rsidR="00D2135A" w:rsidRPr="0059336F" w:rsidRDefault="00D2135A" w:rsidP="0059336F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59336F">
        <w:rPr>
          <w:rFonts w:cs="Simplified Arabic" w:hint="cs"/>
          <w:b/>
          <w:bCs/>
          <w:sz w:val="32"/>
          <w:szCs w:val="32"/>
          <w:rtl/>
        </w:rPr>
        <w:t>محمد حسن عل</w:t>
      </w:r>
      <w:r w:rsidR="004C3D89" w:rsidRPr="0059336F">
        <w:rPr>
          <w:rFonts w:cs="Simplified Arabic" w:hint="cs"/>
          <w:b/>
          <w:bCs/>
          <w:sz w:val="32"/>
          <w:szCs w:val="32"/>
          <w:rtl/>
        </w:rPr>
        <w:t>ا</w:t>
      </w:r>
      <w:r w:rsidRPr="0059336F">
        <w:rPr>
          <w:rFonts w:cs="Simplified Arabic" w:hint="cs"/>
          <w:b/>
          <w:bCs/>
          <w:sz w:val="32"/>
          <w:szCs w:val="32"/>
          <w:rtl/>
        </w:rPr>
        <w:t>وي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="00136F3B"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cs"/>
          <w:b/>
          <w:bCs/>
          <w:sz w:val="32"/>
          <w:szCs w:val="32"/>
          <w:rtl/>
        </w:rPr>
        <w:t>الاختبارات النفسية للرياضيي</w:t>
      </w:r>
      <w:r w:rsidRPr="0059336F">
        <w:rPr>
          <w:rFonts w:cs="Simplified Arabic" w:hint="eastAsia"/>
          <w:b/>
          <w:bCs/>
          <w:sz w:val="32"/>
          <w:szCs w:val="32"/>
          <w:rtl/>
        </w:rPr>
        <w:t>ن</w:t>
      </w:r>
      <w:r w:rsidRPr="0059336F">
        <w:rPr>
          <w:rFonts w:cs="Simplified Arabic" w:hint="cs"/>
          <w:b/>
          <w:bCs/>
          <w:sz w:val="32"/>
          <w:szCs w:val="32"/>
          <w:rtl/>
        </w:rPr>
        <w:t>: القاهرة، مركز الكتاب للنشر ،1998.</w:t>
      </w:r>
    </w:p>
    <w:p w:rsidR="004C3D89" w:rsidRPr="0059336F" w:rsidRDefault="004C3D89" w:rsidP="0059336F">
      <w:pPr>
        <w:pStyle w:val="a5"/>
        <w:numPr>
          <w:ilvl w:val="0"/>
          <w:numId w:val="5"/>
        </w:numPr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محمد حسن علاوي </w:t>
      </w:r>
      <w:r w:rsidR="00136F3B" w:rsidRPr="0059336F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مدخل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في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علم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النفس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الرياضي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ط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7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القاهرة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مركز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الكتاب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للنشر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>2009.</w:t>
      </w:r>
    </w:p>
    <w:p w:rsidR="0027580A" w:rsidRPr="0059336F" w:rsidRDefault="0027580A" w:rsidP="0059336F">
      <w:pPr>
        <w:pStyle w:val="a5"/>
        <w:numPr>
          <w:ilvl w:val="0"/>
          <w:numId w:val="5"/>
        </w:numPr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محمد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شحاتة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ربيع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="00136F3B" w:rsidRPr="0059336F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قياس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الشخصية،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ط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>2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عمان،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دار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المسيرة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للنشر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والتوزيع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والطباعة،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2000</w:t>
      </w:r>
      <w:r w:rsidRPr="0059336F">
        <w:rPr>
          <w:rFonts w:cs="Simplified Arabic"/>
          <w:b/>
          <w:bCs/>
          <w:sz w:val="32"/>
          <w:szCs w:val="32"/>
          <w:rtl/>
        </w:rPr>
        <w:t xml:space="preserve"> </w:t>
      </w:r>
      <w:r w:rsidRPr="0059336F">
        <w:rPr>
          <w:rFonts w:cs="Simplified Arabic" w:hint="cs"/>
          <w:b/>
          <w:bCs/>
          <w:sz w:val="32"/>
          <w:szCs w:val="32"/>
          <w:rtl/>
        </w:rPr>
        <w:t>.</w:t>
      </w:r>
      <w:r w:rsidRPr="0059336F">
        <w:rPr>
          <w:rFonts w:cs="Simplified Arabic"/>
          <w:b/>
          <w:bCs/>
          <w:sz w:val="32"/>
          <w:szCs w:val="32"/>
          <w:rtl/>
        </w:rPr>
        <w:t xml:space="preserve">   </w:t>
      </w:r>
    </w:p>
    <w:p w:rsidR="00D2135A" w:rsidRPr="0059336F" w:rsidRDefault="00A932D2" w:rsidP="0059336F">
      <w:pPr>
        <w:pStyle w:val="a3"/>
        <w:numPr>
          <w:ilvl w:val="0"/>
          <w:numId w:val="5"/>
        </w:numPr>
        <w:jc w:val="both"/>
        <w:rPr>
          <w:rFonts w:cs="Times New Roman"/>
          <w:b/>
          <w:bCs/>
          <w:sz w:val="24"/>
          <w:szCs w:val="24"/>
          <w:lang w:bidi="ar-IQ"/>
        </w:rPr>
      </w:pPr>
      <w:r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>محمد</w:t>
      </w:r>
      <w:r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كشك .أمر الله ألبساطي</w:t>
      </w:r>
      <w:r w:rsidR="00136F3B" w:rsidRPr="0059336F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="00136F3B" w:rsidRPr="0059336F">
        <w:rPr>
          <w:rFonts w:cs="Simplified Arabic" w:hint="eastAsia"/>
          <w:b/>
          <w:bCs/>
          <w:sz w:val="32"/>
          <w:szCs w:val="32"/>
          <w:rtl/>
          <w:lang w:bidi="ar-IQ"/>
        </w:rPr>
        <w:t xml:space="preserve"> </w:t>
      </w:r>
      <w:r w:rsidR="00136F3B" w:rsidRPr="0059336F">
        <w:rPr>
          <w:rFonts w:cs="Simplified Arabic" w:hint="cs"/>
          <w:b/>
          <w:bCs/>
          <w:sz w:val="32"/>
          <w:szCs w:val="32"/>
          <w:rtl/>
          <w:lang w:bidi="ar-IQ"/>
        </w:rPr>
        <w:t>أسس الأعداد المهاري والخططي في كرة القدم : الإسكندرية ، منشاة المعارف ، 2000.</w:t>
      </w:r>
      <w:r w:rsidR="00136F3B" w:rsidRPr="0059336F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08426C" w:rsidRPr="00D2135A" w:rsidRDefault="0008426C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59336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محمود موافي ؛ علم كرة القدم والتطوير في اساليب التدريب ، ط1 القاهرة ، مركز الكتاب للنشر ، 2010</w:t>
      </w:r>
      <w:r w:rsidRPr="0059336F">
        <w:rPr>
          <w:rFonts w:ascii="Simplified Arabic" w:hAnsi="Simplified Arabic" w:cs="Times New Roman"/>
          <w:b/>
          <w:bCs/>
          <w:sz w:val="24"/>
          <w:szCs w:val="24"/>
          <w:rtl/>
          <w:lang w:bidi="ar-IQ"/>
        </w:rPr>
        <w:t>.</w:t>
      </w:r>
      <w:r w:rsidRPr="0059336F">
        <w:rPr>
          <w:rFonts w:cs="Simplified Arabic"/>
          <w:b/>
          <w:bCs/>
          <w:sz w:val="24"/>
          <w:szCs w:val="24"/>
          <w:lang w:bidi="ar-IQ"/>
        </w:rPr>
        <w:t xml:space="preserve"> </w:t>
      </w:r>
      <w:r w:rsidRPr="0059336F">
        <w:rPr>
          <w:rFonts w:cs="Simplified Arabic"/>
          <w:b/>
          <w:bCs/>
          <w:sz w:val="24"/>
          <w:szCs w:val="24"/>
        </w:rPr>
        <w:t xml:space="preserve">                                     </w:t>
      </w:r>
      <w:r w:rsidR="002C1268" w:rsidRPr="0059336F">
        <w:rPr>
          <w:rFonts w:cs="Simplified Arabic"/>
          <w:b/>
          <w:bCs/>
          <w:sz w:val="24"/>
          <w:szCs w:val="24"/>
        </w:rPr>
        <w:t xml:space="preserve">                    </w:t>
      </w:r>
      <w:r w:rsidRPr="0059336F">
        <w:rPr>
          <w:rFonts w:cs="Simplified Arabic"/>
          <w:b/>
          <w:bCs/>
          <w:sz w:val="32"/>
          <w:szCs w:val="32"/>
        </w:rPr>
        <w:t xml:space="preserve"> </w:t>
      </w:r>
    </w:p>
    <w:p w:rsidR="00D2135A" w:rsidRPr="00D2135A" w:rsidRDefault="00D2135A" w:rsidP="0059336F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</w:rPr>
      </w:pPr>
      <w:r w:rsidRPr="00D2135A">
        <w:rPr>
          <w:rFonts w:cs="Simplified Arabic" w:hint="cs"/>
          <w:b/>
          <w:bCs/>
          <w:sz w:val="32"/>
          <w:szCs w:val="32"/>
          <w:rtl/>
        </w:rPr>
        <w:t>مرتضى م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حسس</w:t>
      </w:r>
      <w:r w:rsidRPr="00D2135A">
        <w:rPr>
          <w:rFonts w:cs="Simplified Arabic" w:hint="cs"/>
          <w:b/>
          <w:bCs/>
          <w:sz w:val="32"/>
          <w:szCs w:val="32"/>
          <w:rtl/>
        </w:rPr>
        <w:t xml:space="preserve">ي </w:t>
      </w:r>
      <w:r w:rsidRPr="00D2135A">
        <w:rPr>
          <w:rFonts w:cs="Simplified Arabic" w:hint="cs"/>
          <w:b/>
          <w:bCs/>
          <w:sz w:val="32"/>
          <w:szCs w:val="32"/>
          <w:rtl/>
          <w:lang w:bidi="ar-IQ"/>
        </w:rPr>
        <w:t>؛</w:t>
      </w:r>
      <w:r w:rsidRPr="00D2135A">
        <w:rPr>
          <w:rFonts w:cs="Simplified Arabic" w:hint="cs"/>
          <w:b/>
          <w:bCs/>
          <w:sz w:val="32"/>
          <w:szCs w:val="32"/>
          <w:rtl/>
        </w:rPr>
        <w:t xml:space="preserve">محاضرات الدورة التدريبية الدولية بكرة القدم ، كلية التربية الرياضية </w:t>
      </w:r>
      <w:r w:rsidRPr="00D2135A">
        <w:rPr>
          <w:rFonts w:cs="Simplified Arabic"/>
          <w:b/>
          <w:bCs/>
          <w:sz w:val="32"/>
          <w:szCs w:val="32"/>
          <w:rtl/>
        </w:rPr>
        <w:t>–</w:t>
      </w:r>
      <w:r w:rsidRPr="00D2135A">
        <w:rPr>
          <w:rFonts w:cs="Simplified Arabic" w:hint="cs"/>
          <w:b/>
          <w:bCs/>
          <w:sz w:val="32"/>
          <w:szCs w:val="32"/>
          <w:rtl/>
        </w:rPr>
        <w:t xml:space="preserve"> جامعة بغداد ، 1997.</w:t>
      </w:r>
    </w:p>
    <w:p w:rsidR="00D2135A" w:rsidRPr="00D2135A" w:rsidRDefault="00D2135A" w:rsidP="0059336F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مسعل عدي النمري ؛ </w:t>
      </w:r>
      <w:r w:rsidRPr="0059336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مهارات كرة القدم وقوانينها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: عمان ، دار </w:t>
      </w:r>
      <w:r w:rsidR="006D762E" w:rsidRPr="00D213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أسامة</w:t>
      </w:r>
      <w:r w:rsidRPr="00D213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للنشر ، 2012.</w:t>
      </w:r>
    </w:p>
    <w:p w:rsidR="0040165E" w:rsidRPr="0040165E" w:rsidRDefault="00D2135A" w:rsidP="0040165E">
      <w:pPr>
        <w:pStyle w:val="a3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lastRenderedPageBreak/>
        <w:t xml:space="preserve">مصطفى القمش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و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محمد البوالبز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؛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القياس والتقويم في التربية الخاصة ،ط1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: 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(دار الفكر العربي للطباعة والنشر والتوزيع، عمان </w:t>
      </w:r>
      <w:r w:rsidR="006D762E"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الأردن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،2002) </w:t>
      </w:r>
    </w:p>
    <w:p w:rsidR="00D2135A" w:rsidRPr="0040165E" w:rsidRDefault="00D2135A" w:rsidP="0040165E">
      <w:pPr>
        <w:pStyle w:val="a3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AE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مصطفى خليل الشرقاوي ؛ علم الصحة النفسية : بيروت ،دار النهضة العربية ،1983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40165E" w:rsidRDefault="00E10BF9" w:rsidP="0040165E">
      <w:pPr>
        <w:pStyle w:val="a5"/>
        <w:numPr>
          <w:ilvl w:val="0"/>
          <w:numId w:val="5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59336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مفتي إبراهيم ؛ المرجع الشامل في التدريب الرياضي </w:t>
      </w:r>
      <w:r w:rsidRPr="0059336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–</w:t>
      </w:r>
      <w:r w:rsidRPr="0059336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التطبيقات العملية </w:t>
      </w:r>
      <w:r w:rsidR="0059336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، ط1 :  </w:t>
      </w:r>
      <w:r w:rsidRPr="0059336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القاهرة ، دار الكتاب الحديث ، 2013.</w:t>
      </w:r>
    </w:p>
    <w:p w:rsidR="00D2135A" w:rsidRPr="0040165E" w:rsidRDefault="00D2135A" w:rsidP="0040165E">
      <w:pPr>
        <w:pStyle w:val="a5"/>
        <w:numPr>
          <w:ilvl w:val="0"/>
          <w:numId w:val="5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موفق اسع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د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محمود ،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التعلم والمهارات الأساسية في كرة القدم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،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ط2 عمان دار دجلة ،2009  .</w:t>
      </w:r>
    </w:p>
    <w:p w:rsidR="00D2135A" w:rsidRPr="009B7643" w:rsidRDefault="00D2135A" w:rsidP="009B7643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9B7643">
        <w:rPr>
          <w:rFonts w:cs="Simplified Arabic" w:hint="cs"/>
          <w:b/>
          <w:bCs/>
          <w:sz w:val="32"/>
          <w:szCs w:val="32"/>
          <w:rtl/>
          <w:lang w:bidi="ar-IQ"/>
        </w:rPr>
        <w:t>موفق المولى وكاظم عبد الربيعي</w:t>
      </w:r>
      <w:r w:rsidRPr="009B7643">
        <w:rPr>
          <w:rFonts w:cs="Simplified Arabic" w:hint="cs"/>
          <w:b/>
          <w:bCs/>
          <w:sz w:val="32"/>
          <w:szCs w:val="32"/>
          <w:rtl/>
          <w:lang w:bidi="ar-EG"/>
        </w:rPr>
        <w:t>؛</w:t>
      </w:r>
      <w:r w:rsidRPr="009B7643">
        <w:rPr>
          <w:rFonts w:cs="Simplified Arabic" w:hint="cs"/>
          <w:b/>
          <w:bCs/>
          <w:sz w:val="32"/>
          <w:szCs w:val="32"/>
          <w:rtl/>
          <w:lang w:bidi="ar-IQ"/>
        </w:rPr>
        <w:t>ألعاب التسلية المصغرة بكرة القدم : ط1.بغداد:دار الكتب والوثائق,2011.</w:t>
      </w:r>
    </w:p>
    <w:p w:rsid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ميخائيل إبراهيم اسعد ؛ علم الاضطرابات السلوكية : بيروت ، المطبعة الأهلية للنشر والتوزيع ، 1977 .</w:t>
      </w:r>
    </w:p>
    <w:p w:rsid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>ناجح كريم الطائي ؛ الضغوط النفسية التي يتعرض لها المراهق العراقي ومفهوم الذات ومركز السيطرة : أطروحة دكتوراه ،كلية التربية ابن رشد ، جامعة بغداد،1994  .</w:t>
      </w:r>
    </w:p>
    <w:p w:rsidR="0040165E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نبيل احمد عبد احمد ؛ 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تأثير تمرينات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خاصة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تطوير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بعض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مظاهر الانتباه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المهارات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الأساسية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لناشئي 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القدم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في العراق:</w:t>
      </w:r>
      <w:r w:rsidR="009B7643"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0165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رسالة ماجستير،كلية التربية الأساسية / جامعة ديالى ،2012 </w:t>
      </w:r>
      <w:r w:rsidR="002C1268" w:rsidRPr="0040165E">
        <w:rPr>
          <w:rFonts w:cs="Simplified Arabic" w:hint="cs"/>
          <w:b/>
          <w:bCs/>
          <w:sz w:val="32"/>
          <w:szCs w:val="32"/>
          <w:rtl/>
          <w:lang w:bidi="ar-IQ"/>
        </w:rPr>
        <w:t>.</w:t>
      </w:r>
    </w:p>
    <w:p w:rsidR="00005386" w:rsidRPr="0040165E" w:rsidRDefault="00005386" w:rsidP="0040165E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نبيل محمود شاكر ؛ علم الحركة التطور الحركي والتعلم الحركي حقائق ومفاهيم ، ط2  جامعة ديالى ، المطبعة المركزية ، 2005 </w:t>
      </w:r>
      <w:r w:rsidRPr="0040165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D2135A" w:rsidRPr="0059336F" w:rsidRDefault="00D2135A" w:rsidP="009B7643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نزار الطالب وكامل طه الويس ؛ علم النفس الرياضي ، ط2 : بغداد ، دار الكتب للطباعة والنشر ، 2001  .</w:t>
      </w:r>
    </w:p>
    <w:p w:rsidR="002C1268" w:rsidRPr="0059336F" w:rsidRDefault="002C1268" w:rsidP="002C1268">
      <w:pPr>
        <w:pStyle w:val="a3"/>
        <w:ind w:left="785"/>
        <w:jc w:val="both"/>
        <w:rPr>
          <w:rFonts w:cs="Simplified Arabic"/>
          <w:b/>
          <w:bCs/>
          <w:sz w:val="32"/>
          <w:szCs w:val="32"/>
          <w:lang w:bidi="ar-IQ"/>
        </w:rPr>
      </w:pPr>
    </w:p>
    <w:p w:rsidR="0040165E" w:rsidRDefault="006D762E" w:rsidP="0040165E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نهى عارف علي درويش</w:t>
      </w:r>
      <w:r w:rsidRPr="0059336F">
        <w:rPr>
          <w:rFonts w:cs="Simplified Arabic" w:hint="cs"/>
          <w:b/>
          <w:bCs/>
          <w:sz w:val="32"/>
          <w:szCs w:val="32"/>
          <w:vertAlign w:val="superscript"/>
          <w:rtl/>
          <w:lang w:bidi="ar-IQ"/>
        </w:rPr>
        <w:t>؛</w:t>
      </w:r>
      <w:r w:rsidRPr="0059336F">
        <w:rPr>
          <w:rFonts w:cs="Simplified Arabic" w:hint="cs"/>
          <w:b/>
          <w:bCs/>
          <w:sz w:val="32"/>
          <w:szCs w:val="32"/>
          <w:rtl/>
          <w:lang w:bidi="ar-IQ"/>
        </w:rPr>
        <w:t>التحمل النفسي لدى قادة الشباب والطلبة وعلاقته بالعمر والجنس والمنظمة والموقع القيادي: رسالة ماجستير ، كلية التربية ابن رشد /جامعة بغداد،2001</w:t>
      </w:r>
      <w:r w:rsidR="002C1268" w:rsidRPr="0059336F">
        <w:rPr>
          <w:rFonts w:cs="Simplified Arabic" w:hint="cs"/>
          <w:b/>
          <w:bCs/>
          <w:sz w:val="32"/>
          <w:szCs w:val="32"/>
          <w:rtl/>
          <w:lang w:bidi="ar-IQ"/>
        </w:rPr>
        <w:t>.</w:t>
      </w:r>
    </w:p>
    <w:p w:rsidR="009B7643" w:rsidRPr="0040165E" w:rsidRDefault="00D2135A" w:rsidP="0040165E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نوري </w:t>
      </w:r>
      <w:r w:rsidR="006D762E"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إبراهيم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الشوك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 و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رافع صالح فتحي ؛ دليل البحاث لكتابة </w:t>
      </w:r>
      <w:r w:rsidR="00527155"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الأبحاث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 xml:space="preserve"> في التربية الرياضية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: بغداد (ب.م)</w:t>
      </w:r>
      <w:r w:rsidRPr="0040165E"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  <w:t>, 2004</w:t>
      </w:r>
      <w:r w:rsidRPr="004016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.</w:t>
      </w:r>
    </w:p>
    <w:p w:rsidR="0040165E" w:rsidRPr="0040165E" w:rsidRDefault="00D2135A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يوسف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لازم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كماش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؛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المهارات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الأساسية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بكرة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القدم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(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مطبعة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دار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الخليج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عمان</w:t>
      </w:r>
      <w:r w:rsidRPr="009B76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,1999)</w:t>
      </w:r>
      <w:r w:rsidRPr="009B76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140DBF" w:rsidRPr="0040165E" w:rsidRDefault="00140DBF" w:rsidP="0040165E">
      <w:pPr>
        <w:pStyle w:val="a5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</w:rPr>
      </w:pPr>
      <w:r w:rsidRPr="0040165E">
        <w:rPr>
          <w:rFonts w:cs="Simplified Arabic" w:hint="eastAsia"/>
          <w:b/>
          <w:bCs/>
          <w:sz w:val="32"/>
          <w:szCs w:val="32"/>
          <w:rtl/>
        </w:rPr>
        <w:t>يوسف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موسى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المقدادي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وعلي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محمد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المعامرة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.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علم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النفس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الرياضي،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عمان،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مطبعة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المكتبة</w:t>
      </w:r>
      <w:r w:rsidRPr="0040165E">
        <w:rPr>
          <w:rFonts w:cs="Simplified Arabic"/>
          <w:b/>
          <w:bCs/>
          <w:sz w:val="32"/>
          <w:szCs w:val="32"/>
          <w:rtl/>
        </w:rPr>
        <w:t xml:space="preserve"> </w:t>
      </w:r>
      <w:r w:rsidRPr="0040165E">
        <w:rPr>
          <w:rFonts w:cs="Simplified Arabic" w:hint="eastAsia"/>
          <w:b/>
          <w:bCs/>
          <w:sz w:val="32"/>
          <w:szCs w:val="32"/>
          <w:rtl/>
        </w:rPr>
        <w:t>الوطنية،</w:t>
      </w:r>
      <w:r w:rsidRPr="0040165E">
        <w:rPr>
          <w:rFonts w:cs="Simplified Arabic"/>
          <w:b/>
          <w:bCs/>
          <w:sz w:val="32"/>
          <w:szCs w:val="32"/>
          <w:rtl/>
        </w:rPr>
        <w:t>2002.</w:t>
      </w:r>
    </w:p>
    <w:p w:rsidR="0046549E" w:rsidRDefault="0046549E" w:rsidP="0040165E">
      <w:pPr>
        <w:spacing w:line="240" w:lineRule="auto"/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  <w:r>
        <w:rPr>
          <w:rFonts w:ascii="Simplified Arabic" w:hAnsi="Simplified Arabic" w:cs="PT Bold Heading" w:hint="cs"/>
          <w:b/>
          <w:bCs/>
          <w:sz w:val="40"/>
          <w:szCs w:val="40"/>
          <w:rtl/>
          <w:lang w:bidi="ar-IQ"/>
        </w:rPr>
        <w:t xml:space="preserve">المصادر </w:t>
      </w:r>
      <w:r w:rsidR="007F7EE9">
        <w:rPr>
          <w:rFonts w:ascii="Simplified Arabic" w:hAnsi="Simplified Arabic" w:cs="PT Bold Heading" w:hint="cs"/>
          <w:b/>
          <w:bCs/>
          <w:sz w:val="40"/>
          <w:szCs w:val="40"/>
          <w:rtl/>
          <w:lang w:bidi="ar-IQ"/>
        </w:rPr>
        <w:t>الأجنبية</w:t>
      </w:r>
    </w:p>
    <w:p w:rsidR="00BA2389" w:rsidRPr="0046549E" w:rsidRDefault="00BA2389" w:rsidP="0046549E">
      <w:pPr>
        <w:spacing w:line="240" w:lineRule="auto"/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</w:p>
    <w:p w:rsidR="009E236F" w:rsidRPr="009B7643" w:rsidRDefault="009B7643" w:rsidP="009B7643">
      <w:pPr>
        <w:pStyle w:val="a3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9B7643"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 Borne L-E. Ekstrand .B.R; Psychology its principle and</w:t>
      </w:r>
      <w:r w:rsidR="009E236F" w:rsidRPr="001E3707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 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Meaning  : New York, 2end ed, 1976.</w:t>
      </w:r>
    </w:p>
    <w:p w:rsidR="009E236F" w:rsidRPr="00A07E74" w:rsidRDefault="009E236F" w:rsidP="007F7EE9">
      <w:pPr>
        <w:pStyle w:val="a5"/>
        <w:spacing w:line="240" w:lineRule="auto"/>
        <w:ind w:left="786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BB2FE8" w:rsidRDefault="009B7643" w:rsidP="009B7643">
      <w:pPr>
        <w:bidi w:val="0"/>
        <w:ind w:left="15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</w:t>
      </w:r>
      <w:r w:rsidR="009E236F" w:rsidRPr="00A07E7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Brownlee, D; Broade Topice as Debate Enty Barrirs Ambiguity: </w:t>
      </w:r>
      <w:r w:rsidR="009E236F" w:rsidRPr="001E3707">
        <w:rPr>
          <w:rFonts w:asciiTheme="majorBidi" w:hAnsiTheme="majorBidi" w:cstheme="majorBidi"/>
          <w:sz w:val="32"/>
          <w:szCs w:val="32"/>
          <w:u w:val="single"/>
          <w:lang w:bidi="ar-IQ"/>
        </w:rPr>
        <w:t>J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.</w:t>
      </w:r>
      <w:r w:rsidR="00C520F6"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of Per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>v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ol (21), No. (3), 1985.</w:t>
      </w:r>
    </w:p>
    <w:p w:rsidR="00BA2389" w:rsidRDefault="009B7643" w:rsidP="00BB2FE8">
      <w:pPr>
        <w:bidi w:val="0"/>
        <w:ind w:left="157"/>
        <w:jc w:val="both"/>
        <w:rPr>
          <w:rFonts w:asciiTheme="majorBidi" w:hAnsiTheme="majorBidi" w:cstheme="majorBidi"/>
          <w:shadow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</w:t>
      </w:r>
      <w:r w:rsidR="009E236F" w:rsidRPr="00A07E7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A07E74">
        <w:rPr>
          <w:rFonts w:asciiTheme="majorBidi" w:hAnsiTheme="majorBidi" w:cstheme="majorBidi"/>
          <w:sz w:val="32"/>
          <w:szCs w:val="32"/>
        </w:rPr>
        <w:t>David</w:t>
      </w:r>
      <w:r w:rsidR="009E236F" w:rsidRPr="009B7643">
        <w:rPr>
          <w:rFonts w:asciiTheme="majorBidi" w:hAnsiTheme="majorBidi" w:cstheme="majorBidi"/>
          <w:sz w:val="32"/>
          <w:szCs w:val="32"/>
        </w:rPr>
        <w:t xml:space="preserve">, Footwork Coordination and Skills in </w:t>
      </w:r>
      <w:r w:rsidR="00C520F6" w:rsidRPr="009B7643">
        <w:rPr>
          <w:rFonts w:asciiTheme="majorBidi" w:hAnsiTheme="majorBidi" w:cstheme="majorBidi"/>
          <w:sz w:val="32"/>
          <w:szCs w:val="32"/>
        </w:rPr>
        <w:t>Score</w:t>
      </w:r>
      <w:r w:rsidR="009E236F" w:rsidRPr="00A07E74">
        <w:rPr>
          <w:rFonts w:asciiTheme="majorBidi" w:hAnsiTheme="majorBidi" w:cstheme="majorBidi"/>
          <w:sz w:val="32"/>
          <w:szCs w:val="32"/>
        </w:rPr>
        <w:t>, New Yoek , 2012.</w:t>
      </w:r>
      <w:r w:rsidR="009E236F" w:rsidRPr="009E236F">
        <w:rPr>
          <w:rFonts w:asciiTheme="majorBidi" w:hAnsiTheme="majorBidi" w:cstheme="majorBidi"/>
          <w:shadow/>
          <w:sz w:val="32"/>
          <w:szCs w:val="32"/>
        </w:rPr>
        <w:t xml:space="preserve"> </w:t>
      </w:r>
    </w:p>
    <w:p w:rsidR="009E236F" w:rsidRDefault="009B7643" w:rsidP="009B7643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Eysenck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, H;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J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,Encyclopedia of Psychology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>v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ol(3): London</w:t>
      </w:r>
      <w:r w:rsidR="009E236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,Searchpress,1972.</w:t>
      </w:r>
    </w:p>
    <w:p w:rsidR="001544D7" w:rsidRDefault="009B7643" w:rsidP="009B7643">
      <w:pPr>
        <w:pStyle w:val="a3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="009E236F" w:rsidRPr="00A07E7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Eysenck,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H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;J: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Encyclopedia of psychology</w:t>
      </w:r>
      <w:r w:rsidR="009E236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,Vol(3)</w:t>
      </w:r>
      <w:r w:rsidR="009E236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:</w:t>
      </w:r>
      <w:r w:rsidRPr="001E370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London,</w:t>
      </w:r>
      <w:r w:rsidR="009E236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9E236F" w:rsidRDefault="009E236F" w:rsidP="009B7643">
      <w:pPr>
        <w:pStyle w:val="a3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1E3707">
        <w:rPr>
          <w:rFonts w:asciiTheme="majorBidi" w:hAnsiTheme="majorBidi" w:cstheme="majorBidi"/>
          <w:sz w:val="32"/>
          <w:szCs w:val="32"/>
          <w:lang w:bidi="ar-IQ"/>
        </w:rPr>
        <w:t>Search,1972.</w:t>
      </w:r>
    </w:p>
    <w:p w:rsidR="00045C36" w:rsidRDefault="00045C36" w:rsidP="00F73C29">
      <w:pPr>
        <w:pStyle w:val="a3"/>
        <w:jc w:val="right"/>
        <w:rPr>
          <w:rFonts w:asciiTheme="majorBidi" w:hAnsiTheme="majorBidi" w:cstheme="majorBidi"/>
          <w:sz w:val="32"/>
          <w:szCs w:val="32"/>
          <w:lang w:bidi="ar-IQ"/>
        </w:rPr>
      </w:pPr>
    </w:p>
    <w:p w:rsidR="00B11ADE" w:rsidRDefault="009B7643" w:rsidP="00B11ADE">
      <w:pPr>
        <w:pStyle w:val="a3"/>
        <w:bidi w:val="0"/>
        <w:jc w:val="lowKashida"/>
        <w:rPr>
          <w:rFonts w:cs="Arabic Transparent"/>
          <w:b/>
          <w:bCs/>
          <w:shadow/>
          <w:sz w:val="24"/>
          <w:szCs w:val="24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</w:t>
      </w:r>
      <w:r w:rsidR="009732FB">
        <w:rPr>
          <w:rFonts w:asciiTheme="majorBidi" w:hAnsiTheme="majorBidi" w:cstheme="majorBidi"/>
          <w:sz w:val="32"/>
          <w:szCs w:val="32"/>
          <w:lang w:bidi="ar-IQ"/>
        </w:rPr>
        <w:t xml:space="preserve"> Frankel , Brunswik , Hardiness of Ambiguity as an emotional and perctual personality variable </w:t>
      </w:r>
      <w:r w:rsidR="001544D7">
        <w:rPr>
          <w:rFonts w:asciiTheme="majorBidi" w:hAnsiTheme="majorBidi" w:cstheme="majorBidi"/>
          <w:sz w:val="32"/>
          <w:szCs w:val="32"/>
          <w:lang w:bidi="ar-IQ"/>
        </w:rPr>
        <w:t xml:space="preserve">: (J </w:t>
      </w:r>
      <w:r w:rsidR="001544D7" w:rsidRPr="001544D7">
        <w:rPr>
          <w:rFonts w:asciiTheme="majorBidi" w:hAnsiTheme="majorBidi" w:cstheme="majorBidi"/>
          <w:sz w:val="32"/>
          <w:szCs w:val="32"/>
          <w:lang w:bidi="ar-IQ"/>
        </w:rPr>
        <w:t>. personality</w:t>
      </w:r>
      <w:r w:rsidR="001544D7">
        <w:rPr>
          <w:rFonts w:asciiTheme="majorBidi" w:hAnsiTheme="majorBidi" w:cstheme="majorBidi"/>
          <w:sz w:val="32"/>
          <w:szCs w:val="32"/>
          <w:lang w:bidi="ar-IQ"/>
        </w:rPr>
        <w:t>, 1948,vol</w:t>
      </w:r>
      <w:r w:rsidR="00B11ADE">
        <w:rPr>
          <w:rFonts w:asciiTheme="majorBidi" w:hAnsiTheme="majorBidi" w:cstheme="majorBidi"/>
          <w:sz w:val="32"/>
          <w:szCs w:val="32"/>
          <w:lang w:bidi="ar-IQ"/>
        </w:rPr>
        <w:t>n 34</w:t>
      </w:r>
      <w:r w:rsidR="001544D7">
        <w:rPr>
          <w:rFonts w:asciiTheme="majorBidi" w:hAnsiTheme="majorBidi" w:cstheme="majorBidi"/>
          <w:sz w:val="32"/>
          <w:szCs w:val="32"/>
          <w:lang w:bidi="ar-IQ"/>
        </w:rPr>
        <w:t>).</w:t>
      </w:r>
    </w:p>
    <w:p w:rsidR="00045C36" w:rsidRDefault="00045C36" w:rsidP="00045C36">
      <w:pPr>
        <w:pStyle w:val="a3"/>
        <w:bidi w:val="0"/>
        <w:jc w:val="lowKashida"/>
        <w:rPr>
          <w:rFonts w:cs="Arabic Transparent"/>
          <w:b/>
          <w:bCs/>
          <w:shadow/>
          <w:sz w:val="24"/>
          <w:szCs w:val="24"/>
        </w:rPr>
      </w:pPr>
    </w:p>
    <w:p w:rsidR="00B11ADE" w:rsidRDefault="009B7643" w:rsidP="00C520F6">
      <w:pPr>
        <w:pStyle w:val="a3"/>
        <w:bidi w:val="0"/>
        <w:jc w:val="lowKashida"/>
        <w:rPr>
          <w:rFonts w:cs="Arabic Transparent"/>
          <w:b/>
          <w:bCs/>
          <w:shadow/>
          <w:sz w:val="24"/>
          <w:szCs w:val="24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="00B11ADE">
        <w:rPr>
          <w:rFonts w:asciiTheme="majorBidi" w:hAnsiTheme="majorBidi" w:cstheme="majorBidi"/>
          <w:sz w:val="32"/>
          <w:szCs w:val="32"/>
          <w:lang w:bidi="ar-IQ"/>
        </w:rPr>
        <w:t>Frankel, vector .E.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>m</w:t>
      </w:r>
      <w:r w:rsidR="00B11ADE">
        <w:rPr>
          <w:rFonts w:asciiTheme="majorBidi" w:hAnsiTheme="majorBidi" w:cstheme="majorBidi"/>
          <w:sz w:val="32"/>
          <w:szCs w:val="32"/>
          <w:lang w:bidi="ar-IQ"/>
        </w:rPr>
        <w:t xml:space="preserve">ans. </w:t>
      </w:r>
      <w:r w:rsidR="00B11ADE" w:rsidRPr="009B7643">
        <w:rPr>
          <w:rFonts w:asciiTheme="majorBidi" w:hAnsiTheme="majorBidi" w:cstheme="majorBidi"/>
          <w:sz w:val="32"/>
          <w:szCs w:val="32"/>
          <w:lang w:bidi="ar-IQ"/>
        </w:rPr>
        <w:t>search for Meaning</w:t>
      </w:r>
      <w:r w:rsidR="00B11ADE">
        <w:rPr>
          <w:rFonts w:asciiTheme="majorBidi" w:hAnsiTheme="majorBidi" w:cstheme="majorBidi"/>
          <w:sz w:val="32"/>
          <w:szCs w:val="32"/>
          <w:lang w:bidi="ar-IQ"/>
        </w:rPr>
        <w:t xml:space="preserve"> .trans.By Tsle iach rev. ed 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>Simon</w:t>
      </w:r>
      <w:r w:rsidR="00B11ADE">
        <w:rPr>
          <w:rFonts w:asciiTheme="majorBidi" w:hAnsiTheme="majorBidi" w:cstheme="majorBidi"/>
          <w:sz w:val="32"/>
          <w:szCs w:val="32"/>
          <w:lang w:bidi="ar-IQ"/>
        </w:rPr>
        <w:t xml:space="preserve"> and seharter.com 1962.</w:t>
      </w:r>
      <w:r w:rsidR="00B11ADE" w:rsidRPr="000767E7">
        <w:rPr>
          <w:rFonts w:cs="Arabic Transparent"/>
          <w:b/>
          <w:bCs/>
          <w:shadow/>
          <w:sz w:val="24"/>
          <w:szCs w:val="24"/>
        </w:rPr>
        <w:t xml:space="preserve"> </w:t>
      </w:r>
    </w:p>
    <w:p w:rsidR="009E236F" w:rsidRPr="001544D7" w:rsidRDefault="009E236F" w:rsidP="00BB2FE8">
      <w:pPr>
        <w:pStyle w:val="a3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1544D7">
        <w:rPr>
          <w:rFonts w:asciiTheme="majorBidi" w:hAnsiTheme="majorBidi" w:cstheme="majorBidi"/>
          <w:shadow/>
          <w:sz w:val="32"/>
          <w:szCs w:val="32"/>
        </w:rPr>
        <w:t xml:space="preserve">                        </w:t>
      </w:r>
    </w:p>
    <w:p w:rsidR="009E236F" w:rsidRPr="001E3707" w:rsidRDefault="009B7643" w:rsidP="009B7643">
      <w:pPr>
        <w:bidi w:val="0"/>
        <w:ind w:left="157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="009E236F" w:rsidRPr="00A07E7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Hurlock.E.B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;</w:t>
      </w:r>
      <w:r w:rsidR="009E236F" w:rsidRPr="009B7643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Personality</w:t>
      </w:r>
      <w:r w:rsidR="009E236F" w:rsidRPr="009B7643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>Development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 : New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520F6" w:rsidRPr="001E3707">
        <w:rPr>
          <w:rFonts w:asciiTheme="majorBidi" w:hAnsiTheme="majorBidi" w:cstheme="majorBidi"/>
          <w:sz w:val="32"/>
          <w:szCs w:val="32"/>
          <w:lang w:bidi="ar-IQ"/>
        </w:rPr>
        <w:t>Delhi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>tatat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ng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>m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g</w:t>
      </w:r>
      <w:r w:rsidR="00527155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520F6" w:rsidRPr="001E3707">
        <w:rPr>
          <w:rFonts w:asciiTheme="majorBidi" w:hAnsiTheme="majorBidi" w:cstheme="majorBidi"/>
          <w:sz w:val="32"/>
          <w:szCs w:val="32"/>
          <w:lang w:bidi="ar-IQ"/>
        </w:rPr>
        <w:t>Grew</w:t>
      </w:r>
      <w:r w:rsidR="009E236F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E236F" w:rsidRPr="001E3707">
        <w:rPr>
          <w:rFonts w:asciiTheme="majorBidi" w:hAnsiTheme="majorBidi" w:cstheme="majorBidi"/>
          <w:sz w:val="32"/>
          <w:szCs w:val="32"/>
          <w:lang w:bidi="ar-IQ"/>
        </w:rPr>
        <w:t>-Hill, 1974.</w:t>
      </w:r>
    </w:p>
    <w:p w:rsidR="00F73C29" w:rsidRDefault="009B7643" w:rsidP="00BB2FE8">
      <w:pPr>
        <w:bidi w:val="0"/>
        <w:ind w:left="157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  Kobasa , commitment and c</w:t>
      </w:r>
      <w:r w:rsidR="00F73C29">
        <w:rPr>
          <w:rFonts w:asciiTheme="majorBidi" w:hAnsiTheme="majorBidi" w:cstheme="majorBidi"/>
          <w:sz w:val="32"/>
          <w:szCs w:val="32"/>
          <w:lang w:bidi="ar-IQ"/>
        </w:rPr>
        <w:t xml:space="preserve">ping in 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>stress distance</w:t>
      </w:r>
      <w:r w:rsidR="00F73C2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>among</w:t>
      </w:r>
      <w:r w:rsidR="00F73C29">
        <w:rPr>
          <w:rFonts w:asciiTheme="majorBidi" w:hAnsiTheme="majorBidi" w:cstheme="majorBidi"/>
          <w:sz w:val="32"/>
          <w:szCs w:val="32"/>
          <w:lang w:bidi="ar-IQ"/>
        </w:rPr>
        <w:t xml:space="preserve"> lawyers J. of personality and 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>sonic</w:t>
      </w:r>
      <w:r w:rsidR="00F73C29">
        <w:rPr>
          <w:rFonts w:asciiTheme="majorBidi" w:hAnsiTheme="majorBidi" w:cstheme="majorBidi"/>
          <w:sz w:val="32"/>
          <w:szCs w:val="32"/>
          <w:lang w:bidi="ar-IQ"/>
        </w:rPr>
        <w:t xml:space="preserve"> .Psycholo</w:t>
      </w:r>
      <w:r w:rsidR="006D1278">
        <w:rPr>
          <w:rFonts w:asciiTheme="majorBidi" w:hAnsiTheme="majorBidi" w:cstheme="majorBidi"/>
          <w:sz w:val="32"/>
          <w:szCs w:val="32"/>
          <w:lang w:bidi="ar-IQ"/>
        </w:rPr>
        <w:t>gy. 1982. Vol.43.</w:t>
      </w:r>
    </w:p>
    <w:p w:rsidR="006D1278" w:rsidRDefault="009B7643" w:rsidP="00BB2FE8">
      <w:pPr>
        <w:bidi w:val="0"/>
        <w:ind w:left="157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="006D1278" w:rsidRPr="006D1278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6D1278">
        <w:rPr>
          <w:rFonts w:asciiTheme="majorBidi" w:hAnsiTheme="majorBidi" w:cstheme="majorBidi"/>
          <w:sz w:val="32"/>
          <w:szCs w:val="32"/>
          <w:lang w:bidi="ar-IQ"/>
        </w:rPr>
        <w:t>Kobasa, et .al, Effectiveness of hardiness , exercise and social support, as Resources against illness .J.</w:t>
      </w:r>
      <w:r w:rsidR="00C520F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6D1278">
        <w:rPr>
          <w:rFonts w:asciiTheme="majorBidi" w:hAnsiTheme="majorBidi" w:cstheme="majorBidi"/>
          <w:sz w:val="32"/>
          <w:szCs w:val="32"/>
          <w:lang w:bidi="ar-IQ"/>
        </w:rPr>
        <w:t>of personality , 1985, vol.29.</w:t>
      </w:r>
    </w:p>
    <w:p w:rsidR="006D1278" w:rsidRPr="009B7643" w:rsidRDefault="006D1278" w:rsidP="009B7643">
      <w:pPr>
        <w:bidi w:val="0"/>
        <w:ind w:left="157"/>
        <w:rPr>
          <w:rFonts w:asciiTheme="majorBidi" w:hAnsiTheme="majorBidi" w:cstheme="majorBidi"/>
          <w:sz w:val="32"/>
          <w:szCs w:val="32"/>
          <w:lang w:bidi="ar-IQ"/>
        </w:rPr>
      </w:pPr>
      <w:r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9B7643" w:rsidRPr="009B7643">
        <w:rPr>
          <w:rFonts w:asciiTheme="majorBidi" w:hAnsiTheme="majorBidi" w:cstheme="majorBidi"/>
          <w:sz w:val="32"/>
          <w:szCs w:val="32"/>
          <w:lang w:bidi="ar-IQ"/>
        </w:rPr>
        <w:t xml:space="preserve">* </w:t>
      </w:r>
      <w:r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Kobasa, The hardy personality </w:t>
      </w:r>
      <w:r w:rsidR="003D3232" w:rsidRPr="009B7643">
        <w:rPr>
          <w:rFonts w:asciiTheme="majorBidi" w:hAnsiTheme="majorBidi" w:cstheme="majorBidi"/>
          <w:sz w:val="32"/>
          <w:szCs w:val="32"/>
          <w:lang w:bidi="ar-IQ"/>
        </w:rPr>
        <w:t>toward</w:t>
      </w:r>
      <w:r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3D3232" w:rsidRPr="009B7643">
        <w:rPr>
          <w:rFonts w:asciiTheme="majorBidi" w:hAnsiTheme="majorBidi" w:cstheme="majorBidi"/>
          <w:sz w:val="32"/>
          <w:szCs w:val="32"/>
          <w:lang w:bidi="ar-IQ"/>
        </w:rPr>
        <w:t>a social</w:t>
      </w:r>
      <w:r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psychology of stress, and h</w:t>
      </w:r>
      <w:r w:rsidR="009732FB" w:rsidRPr="009B7643">
        <w:rPr>
          <w:rFonts w:asciiTheme="majorBidi" w:hAnsiTheme="majorBidi" w:cstheme="majorBidi"/>
          <w:sz w:val="32"/>
          <w:szCs w:val="32"/>
          <w:lang w:bidi="ar-IQ"/>
        </w:rPr>
        <w:t>ealth university of Chicago .1983.</w:t>
      </w:r>
    </w:p>
    <w:p w:rsidR="009E236F" w:rsidRPr="009B7643" w:rsidRDefault="009B7643" w:rsidP="009B7643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9B7643">
        <w:rPr>
          <w:rFonts w:asciiTheme="majorBidi" w:hAnsiTheme="majorBidi" w:cstheme="majorBidi"/>
          <w:sz w:val="32"/>
          <w:szCs w:val="32"/>
        </w:rPr>
        <w:t>*</w:t>
      </w:r>
      <w:r w:rsidR="009E236F" w:rsidRPr="009B7643">
        <w:rPr>
          <w:rFonts w:asciiTheme="majorBidi" w:hAnsiTheme="majorBidi" w:cstheme="majorBidi"/>
          <w:sz w:val="32"/>
          <w:szCs w:val="32"/>
          <w:lang w:bidi="ar-IQ"/>
        </w:rPr>
        <w:t xml:space="preserve">  Kobasa S.; Stressful life, Event personality and Health, an Inquiry to Hardiness     : Journal of personality and social Psychology, vol (37), No. (1), 1979 .   </w:t>
      </w:r>
    </w:p>
    <w:p w:rsidR="00B8377C" w:rsidRDefault="009B7643" w:rsidP="009B7643">
      <w:pPr>
        <w:bidi w:val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*</w:t>
      </w:r>
      <w:r w:rsidR="009E236F" w:rsidRPr="00A07E74">
        <w:rPr>
          <w:rFonts w:asciiTheme="majorBidi" w:hAnsiTheme="majorBidi" w:cstheme="majorBidi"/>
          <w:sz w:val="32"/>
          <w:szCs w:val="32"/>
          <w:lang w:bidi="ar-IQ"/>
        </w:rPr>
        <w:t xml:space="preserve">  </w:t>
      </w:r>
      <w:r w:rsidR="00B8377C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Ream .G.R; a study of Tolerance of </w:t>
      </w:r>
      <w:r w:rsidR="0073127A" w:rsidRPr="001E3707">
        <w:rPr>
          <w:rFonts w:asciiTheme="majorBidi" w:hAnsiTheme="majorBidi" w:cstheme="majorBidi"/>
          <w:sz w:val="32"/>
          <w:szCs w:val="32"/>
          <w:lang w:bidi="ar-IQ"/>
        </w:rPr>
        <w:t>ambiguity</w:t>
      </w:r>
      <w:r w:rsidR="00B8377C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 of Cooperating teachers and student, teachers during the student, teaching practicum: </w:t>
      </w:r>
      <w:r w:rsidR="00B8377C" w:rsidRPr="009B7643">
        <w:rPr>
          <w:rFonts w:asciiTheme="majorBidi" w:hAnsiTheme="majorBidi" w:cstheme="majorBidi"/>
          <w:sz w:val="32"/>
          <w:szCs w:val="32"/>
          <w:lang w:bidi="ar-IQ"/>
        </w:rPr>
        <w:t>Diss. Abs</w:t>
      </w:r>
      <w:r w:rsidR="00B8377C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. </w:t>
      </w:r>
      <w:r w:rsidR="00C520F6" w:rsidRPr="001E3707">
        <w:rPr>
          <w:rFonts w:asciiTheme="majorBidi" w:hAnsiTheme="majorBidi" w:cstheme="majorBidi"/>
          <w:sz w:val="32"/>
          <w:szCs w:val="32"/>
          <w:lang w:bidi="ar-IQ"/>
        </w:rPr>
        <w:t>Into</w:t>
      </w:r>
      <w:r w:rsidR="00B8377C" w:rsidRPr="001E3707">
        <w:rPr>
          <w:rFonts w:asciiTheme="majorBidi" w:hAnsiTheme="majorBidi" w:cstheme="majorBidi"/>
          <w:sz w:val="32"/>
          <w:szCs w:val="32"/>
          <w:lang w:bidi="ar-IQ"/>
        </w:rPr>
        <w:t xml:space="preserve"> Vol (35), No (9), 1975.</w:t>
      </w:r>
    </w:p>
    <w:p w:rsidR="009B7643" w:rsidRDefault="009B7643" w:rsidP="009B7643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46549E">
        <w:rPr>
          <w:rFonts w:asciiTheme="majorBidi" w:hAnsiTheme="majorBidi" w:cstheme="majorBidi"/>
          <w:sz w:val="32"/>
          <w:szCs w:val="32"/>
          <w:rtl/>
          <w:lang w:bidi="ar-IQ"/>
        </w:rPr>
        <w:t xml:space="preserve">المكتبة الافتراضية العراقية ؛ </w:t>
      </w:r>
      <w:r>
        <w:rPr>
          <w:rFonts w:asciiTheme="majorBidi" w:hAnsiTheme="majorBidi" w:cstheme="majorBidi"/>
          <w:sz w:val="32"/>
          <w:szCs w:val="32"/>
        </w:rPr>
        <w:t xml:space="preserve">* </w:t>
      </w:r>
      <w:r w:rsidRPr="0046549E">
        <w:rPr>
          <w:rFonts w:asciiTheme="majorBidi" w:hAnsiTheme="majorBidi" w:cstheme="majorBidi"/>
          <w:sz w:val="32"/>
          <w:szCs w:val="32"/>
        </w:rPr>
        <w:t xml:space="preserve">http: 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 xml:space="preserve"> www . guardian . co.uk . 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 xml:space="preserve"> football 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 xml:space="preserve"> 2011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>jun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 xml:space="preserve"> 27 </w:t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sym w:font="Symbol" w:char="002F"/>
      </w:r>
      <w:r w:rsidRPr="0046549E">
        <w:rPr>
          <w:rFonts w:asciiTheme="majorBidi" w:hAnsiTheme="majorBidi" w:cstheme="majorBidi"/>
          <w:sz w:val="32"/>
          <w:szCs w:val="32"/>
          <w:lang w:bidi="ar-IQ"/>
        </w:rPr>
        <w:t>world cup 2011 . match</w:t>
      </w:r>
      <w:r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E24018" w:rsidRPr="00045C36" w:rsidRDefault="00E24018" w:rsidP="00045C36">
      <w:pPr>
        <w:bidi w:val="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sectPr w:rsidR="00E24018" w:rsidRPr="00045C36" w:rsidSect="00794289">
      <w:headerReference w:type="default" r:id="rId8"/>
      <w:pgSz w:w="11906" w:h="16838"/>
      <w:pgMar w:top="1440" w:right="1800" w:bottom="1440" w:left="1800" w:header="708" w:footer="708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3C4" w:rsidRDefault="00C803C4" w:rsidP="006B463E">
      <w:pPr>
        <w:spacing w:after="0" w:line="240" w:lineRule="auto"/>
      </w:pPr>
      <w:r>
        <w:separator/>
      </w:r>
    </w:p>
  </w:endnote>
  <w:endnote w:type="continuationSeparator" w:id="1">
    <w:p w:rsidR="00C803C4" w:rsidRDefault="00C803C4" w:rsidP="006B4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E0002AFF" w:usb1="C0007843" w:usb2="00000009" w:usb3="00000000" w:csb0="000001FF" w:csb1="00000000"/>
  </w:font>
  <w:font w:name="Led Italic Fo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3C4" w:rsidRDefault="00C803C4" w:rsidP="006B463E">
      <w:pPr>
        <w:spacing w:after="0" w:line="240" w:lineRule="auto"/>
      </w:pPr>
      <w:r>
        <w:separator/>
      </w:r>
    </w:p>
  </w:footnote>
  <w:footnote w:type="continuationSeparator" w:id="1">
    <w:p w:rsidR="00C803C4" w:rsidRDefault="00C803C4" w:rsidP="006B4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Led Italic Font" w:hint="cs"/>
        <w:sz w:val="28"/>
        <w:szCs w:val="28"/>
        <w:rtl/>
        <w:lang w:bidi="ar-IQ"/>
      </w:rPr>
      <w:id w:val="1042642566"/>
      <w:docPartObj>
        <w:docPartGallery w:val="Page Numbers (Top of Page)"/>
        <w:docPartUnique/>
      </w:docPartObj>
    </w:sdtPr>
    <w:sdtContent>
      <w:p w:rsidR="00BB3466" w:rsidRDefault="0033497B" w:rsidP="006B463E">
        <w:pPr>
          <w:pStyle w:val="a6"/>
          <w:rPr>
            <w:rFonts w:cs="Led Italic Font"/>
            <w:sz w:val="28"/>
            <w:szCs w:val="28"/>
            <w:rtl/>
            <w:lang w:bidi="ar-IQ"/>
          </w:rPr>
        </w:pPr>
        <w:r>
          <w:rPr>
            <w:rFonts w:cs="Led Italic Font"/>
            <w:noProof/>
            <w:sz w:val="28"/>
            <w:szCs w:val="28"/>
            <w:rtl/>
          </w:rPr>
          <w:pict>
            <v:rect id="مستطيل 18" o:spid="_x0000_s2051" style="position:absolute;left:0;text-align:left;margin-left:0;margin-top:28.8pt;width:75pt;height:45pt;flip:x;z-index:251660288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" o:allowincell="f" stroked="f">
              <v:textbox style="mso-next-textbox:#مستطيل 18">
                <w:txbxContent>
                  <w:p w:rsidR="006B463E" w:rsidRPr="006250C1" w:rsidRDefault="0033497B" w:rsidP="006B463E">
                    <w:pPr>
                      <w:rPr>
                        <w:color w:val="A6A6A6" w:themeColor="background1" w:themeShade="A6"/>
                        <w:sz w:val="36"/>
                        <w:szCs w:val="36"/>
                      </w:rPr>
                    </w:pPr>
                    <w:r w:rsidRPr="0033497B">
                      <w:rPr>
                        <w:sz w:val="24"/>
                        <w:szCs w:val="24"/>
                      </w:rPr>
                      <w:fldChar w:fldCharType="begin"/>
                    </w:r>
                    <w:r w:rsidR="006B463E" w:rsidRPr="006250C1">
                      <w:rPr>
                        <w:sz w:val="24"/>
                        <w:szCs w:val="24"/>
                      </w:rPr>
                      <w:instrText>PAGE    \* MERGEFORMAT</w:instrText>
                    </w:r>
                    <w:r w:rsidRPr="0033497B">
                      <w:rPr>
                        <w:sz w:val="24"/>
                        <w:szCs w:val="24"/>
                      </w:rPr>
                      <w:fldChar w:fldCharType="separate"/>
                    </w:r>
                    <w:r w:rsidR="00794289" w:rsidRPr="00794289">
                      <w:rPr>
                        <w:noProof/>
                        <w:sz w:val="36"/>
                        <w:szCs w:val="36"/>
                        <w:rtl/>
                        <w:lang w:val="ar-SA"/>
                      </w:rPr>
                      <w:t>123</w:t>
                    </w:r>
                    <w:r w:rsidRPr="006250C1">
                      <w:rPr>
                        <w:color w:val="A6A6A6" w:themeColor="background1" w:themeShade="A6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w:r>
        <w:r w:rsidR="006B463E" w:rsidRPr="00DD71E8">
          <w:rPr>
            <w:rFonts w:cs="Led Italic Font" w:hint="cs"/>
            <w:sz w:val="28"/>
            <w:szCs w:val="28"/>
            <w:rtl/>
            <w:lang w:bidi="ar-IQ"/>
          </w:rPr>
          <w:t>المصادر العربية والأجنبية......</w:t>
        </w:r>
      </w:p>
      <w:p w:rsidR="006B463E" w:rsidRDefault="0033497B" w:rsidP="006B463E">
        <w:pPr>
          <w:pStyle w:val="a6"/>
          <w:rPr>
            <w:rFonts w:eastAsiaTheme="minorHAnsi"/>
          </w:rPr>
        </w:pPr>
        <w:r w:rsidRPr="0033497B">
          <w:rPr>
            <w:rFonts w:cs="Led Italic Font"/>
            <w:noProof/>
            <w:sz w:val="28"/>
            <w:szCs w:val="28"/>
          </w:rPr>
          <w:pict>
            <v:line id="Line 2" o:spid="_x0000_s2053" style="position:absolute;left:0;text-align:left;z-index:251661312;visibility:visible" from="-51.95pt,5pt" to="426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    <v:stroke linestyle="thinThin"/>
            </v:line>
          </w:pict>
        </w:r>
      </w:p>
    </w:sdtContent>
  </w:sdt>
  <w:p w:rsidR="006B463E" w:rsidRDefault="006B46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BDB"/>
    <w:multiLevelType w:val="hybridMultilevel"/>
    <w:tmpl w:val="D2A6E8D2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902C9"/>
    <w:multiLevelType w:val="hybridMultilevel"/>
    <w:tmpl w:val="15E43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36E30"/>
    <w:multiLevelType w:val="hybridMultilevel"/>
    <w:tmpl w:val="9F309A30"/>
    <w:lvl w:ilvl="0" w:tplc="BCF246B6">
      <w:start w:val="1"/>
      <w:numFmt w:val="decimal"/>
      <w:lvlText w:val="%1."/>
      <w:lvlJc w:val="left"/>
      <w:pPr>
        <w:ind w:left="2486" w:hanging="360"/>
      </w:pPr>
      <w:rPr>
        <w:b/>
        <w:bCs/>
        <w:sz w:val="32"/>
        <w:szCs w:val="32"/>
        <w:lang w:val="en-US" w:bidi="ar-IQ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6B5201BA"/>
    <w:multiLevelType w:val="hybridMultilevel"/>
    <w:tmpl w:val="747E967A"/>
    <w:lvl w:ilvl="0" w:tplc="6D4A3C72">
      <w:numFmt w:val="bullet"/>
      <w:lvlText w:val=""/>
      <w:lvlJc w:val="left"/>
      <w:pPr>
        <w:ind w:left="785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755875EE"/>
    <w:multiLevelType w:val="hybridMultilevel"/>
    <w:tmpl w:val="921E1FDE"/>
    <w:lvl w:ilvl="0" w:tplc="F1305B52">
      <w:start w:val="1"/>
      <w:numFmt w:val="decimal"/>
      <w:lvlText w:val="(%1)"/>
      <w:lvlJc w:val="left"/>
      <w:pPr>
        <w:ind w:left="927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31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60969"/>
    <w:rsid w:val="00005386"/>
    <w:rsid w:val="00045C36"/>
    <w:rsid w:val="00053D63"/>
    <w:rsid w:val="0006230E"/>
    <w:rsid w:val="00071A89"/>
    <w:rsid w:val="000818E5"/>
    <w:rsid w:val="0008426C"/>
    <w:rsid w:val="0009079B"/>
    <w:rsid w:val="000947C7"/>
    <w:rsid w:val="00096211"/>
    <w:rsid w:val="000A3A9D"/>
    <w:rsid w:val="000C0975"/>
    <w:rsid w:val="000E0786"/>
    <w:rsid w:val="000F05FE"/>
    <w:rsid w:val="000F40A1"/>
    <w:rsid w:val="00112A0D"/>
    <w:rsid w:val="001176E7"/>
    <w:rsid w:val="00135359"/>
    <w:rsid w:val="00136F3B"/>
    <w:rsid w:val="00140DBF"/>
    <w:rsid w:val="00153B81"/>
    <w:rsid w:val="001544D7"/>
    <w:rsid w:val="0016355F"/>
    <w:rsid w:val="001704A5"/>
    <w:rsid w:val="00241DEA"/>
    <w:rsid w:val="002450EE"/>
    <w:rsid w:val="00260969"/>
    <w:rsid w:val="00265CE1"/>
    <w:rsid w:val="00267DCC"/>
    <w:rsid w:val="0027580A"/>
    <w:rsid w:val="002B2BB6"/>
    <w:rsid w:val="002C1268"/>
    <w:rsid w:val="002E303F"/>
    <w:rsid w:val="00312365"/>
    <w:rsid w:val="00323FE0"/>
    <w:rsid w:val="0033497B"/>
    <w:rsid w:val="00342564"/>
    <w:rsid w:val="00356F4B"/>
    <w:rsid w:val="003D3232"/>
    <w:rsid w:val="003F06D2"/>
    <w:rsid w:val="0040165E"/>
    <w:rsid w:val="00406D7A"/>
    <w:rsid w:val="00413C09"/>
    <w:rsid w:val="00414421"/>
    <w:rsid w:val="0044679D"/>
    <w:rsid w:val="004645D6"/>
    <w:rsid w:val="00465064"/>
    <w:rsid w:val="0046549E"/>
    <w:rsid w:val="004A3741"/>
    <w:rsid w:val="004C1540"/>
    <w:rsid w:val="004C3D89"/>
    <w:rsid w:val="004C5108"/>
    <w:rsid w:val="004C59B4"/>
    <w:rsid w:val="004D6564"/>
    <w:rsid w:val="004F7175"/>
    <w:rsid w:val="005020BA"/>
    <w:rsid w:val="0052618C"/>
    <w:rsid w:val="00527155"/>
    <w:rsid w:val="0054585E"/>
    <w:rsid w:val="005500D9"/>
    <w:rsid w:val="00561796"/>
    <w:rsid w:val="0059336F"/>
    <w:rsid w:val="005A26D2"/>
    <w:rsid w:val="005C463A"/>
    <w:rsid w:val="005D06FF"/>
    <w:rsid w:val="005D24EF"/>
    <w:rsid w:val="005D5AC1"/>
    <w:rsid w:val="005E0441"/>
    <w:rsid w:val="005E2C80"/>
    <w:rsid w:val="005E333B"/>
    <w:rsid w:val="00621B1A"/>
    <w:rsid w:val="006301A2"/>
    <w:rsid w:val="00634990"/>
    <w:rsid w:val="00676EA5"/>
    <w:rsid w:val="006910EB"/>
    <w:rsid w:val="006B16B9"/>
    <w:rsid w:val="006B463E"/>
    <w:rsid w:val="006D1278"/>
    <w:rsid w:val="006D762E"/>
    <w:rsid w:val="00705842"/>
    <w:rsid w:val="00713F9E"/>
    <w:rsid w:val="0073127A"/>
    <w:rsid w:val="00767340"/>
    <w:rsid w:val="007870CF"/>
    <w:rsid w:val="00791514"/>
    <w:rsid w:val="00794289"/>
    <w:rsid w:val="007F7EE9"/>
    <w:rsid w:val="00805E35"/>
    <w:rsid w:val="00823566"/>
    <w:rsid w:val="00863674"/>
    <w:rsid w:val="008F4615"/>
    <w:rsid w:val="00930525"/>
    <w:rsid w:val="0094374A"/>
    <w:rsid w:val="009732FB"/>
    <w:rsid w:val="00995756"/>
    <w:rsid w:val="009B74AB"/>
    <w:rsid w:val="009B7643"/>
    <w:rsid w:val="009C6DCC"/>
    <w:rsid w:val="009E236F"/>
    <w:rsid w:val="009E5FAE"/>
    <w:rsid w:val="009F4B30"/>
    <w:rsid w:val="009F6E36"/>
    <w:rsid w:val="00A03976"/>
    <w:rsid w:val="00A47CF4"/>
    <w:rsid w:val="00A713D1"/>
    <w:rsid w:val="00A932D2"/>
    <w:rsid w:val="00A94254"/>
    <w:rsid w:val="00AD2D27"/>
    <w:rsid w:val="00AD3319"/>
    <w:rsid w:val="00AE43DE"/>
    <w:rsid w:val="00B11ADE"/>
    <w:rsid w:val="00B14A56"/>
    <w:rsid w:val="00B2117F"/>
    <w:rsid w:val="00B575B4"/>
    <w:rsid w:val="00B8377C"/>
    <w:rsid w:val="00B84F21"/>
    <w:rsid w:val="00B9717D"/>
    <w:rsid w:val="00BA2389"/>
    <w:rsid w:val="00BB2FE8"/>
    <w:rsid w:val="00BB3466"/>
    <w:rsid w:val="00BB5B72"/>
    <w:rsid w:val="00BC315F"/>
    <w:rsid w:val="00BE2067"/>
    <w:rsid w:val="00BF3857"/>
    <w:rsid w:val="00BF6073"/>
    <w:rsid w:val="00BF7CAF"/>
    <w:rsid w:val="00C0635C"/>
    <w:rsid w:val="00C226E9"/>
    <w:rsid w:val="00C3375F"/>
    <w:rsid w:val="00C520F6"/>
    <w:rsid w:val="00C803C4"/>
    <w:rsid w:val="00CC3702"/>
    <w:rsid w:val="00CC3AC7"/>
    <w:rsid w:val="00CC6C51"/>
    <w:rsid w:val="00CD2594"/>
    <w:rsid w:val="00CD35B8"/>
    <w:rsid w:val="00CF45E0"/>
    <w:rsid w:val="00D11DF7"/>
    <w:rsid w:val="00D20F4E"/>
    <w:rsid w:val="00D2135A"/>
    <w:rsid w:val="00D632A5"/>
    <w:rsid w:val="00D917F2"/>
    <w:rsid w:val="00D91989"/>
    <w:rsid w:val="00DB10BD"/>
    <w:rsid w:val="00DB7A2D"/>
    <w:rsid w:val="00DD09EF"/>
    <w:rsid w:val="00DD6FF2"/>
    <w:rsid w:val="00E10BF9"/>
    <w:rsid w:val="00E20AE5"/>
    <w:rsid w:val="00E24018"/>
    <w:rsid w:val="00E46821"/>
    <w:rsid w:val="00E501E2"/>
    <w:rsid w:val="00E606FE"/>
    <w:rsid w:val="00E63426"/>
    <w:rsid w:val="00E80831"/>
    <w:rsid w:val="00E8275C"/>
    <w:rsid w:val="00EA6F76"/>
    <w:rsid w:val="00F11EFF"/>
    <w:rsid w:val="00F4230C"/>
    <w:rsid w:val="00F57BB0"/>
    <w:rsid w:val="00F61DCD"/>
    <w:rsid w:val="00F73C29"/>
    <w:rsid w:val="00F86E0E"/>
    <w:rsid w:val="00F90668"/>
    <w:rsid w:val="00FC3D83"/>
    <w:rsid w:val="00FF0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75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nhideWhenUsed/>
    <w:rsid w:val="00260969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نص حاشية سفلية Char"/>
    <w:basedOn w:val="a0"/>
    <w:link w:val="a3"/>
    <w:rsid w:val="00260969"/>
    <w:rPr>
      <w:rFonts w:ascii="Times New Roman" w:eastAsia="Times New Roman" w:hAnsi="Times New Roman" w:cs="Traditional Arabic"/>
      <w:sz w:val="20"/>
      <w:szCs w:val="20"/>
    </w:rPr>
  </w:style>
  <w:style w:type="character" w:styleId="a4">
    <w:name w:val="footnote reference"/>
    <w:basedOn w:val="a0"/>
    <w:unhideWhenUsed/>
    <w:rsid w:val="00260969"/>
    <w:rPr>
      <w:vertAlign w:val="superscript"/>
    </w:rPr>
  </w:style>
  <w:style w:type="paragraph" w:styleId="a5">
    <w:name w:val="List Paragraph"/>
    <w:basedOn w:val="a"/>
    <w:uiPriority w:val="34"/>
    <w:qFormat/>
    <w:rsid w:val="00D2135A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6B46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6B463E"/>
  </w:style>
  <w:style w:type="paragraph" w:styleId="a7">
    <w:name w:val="footer"/>
    <w:basedOn w:val="a"/>
    <w:link w:val="Char1"/>
    <w:uiPriority w:val="99"/>
    <w:semiHidden/>
    <w:unhideWhenUsed/>
    <w:rsid w:val="006B46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6B46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9F8A61-D7CC-4A0A-AD7A-196D6D7A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1234</cp:lastModifiedBy>
  <cp:revision>24</cp:revision>
  <cp:lastPrinted>2013-09-11T05:02:00Z</cp:lastPrinted>
  <dcterms:created xsi:type="dcterms:W3CDTF">2013-09-06T11:58:00Z</dcterms:created>
  <dcterms:modified xsi:type="dcterms:W3CDTF">2014-01-06T17:19:00Z</dcterms:modified>
</cp:coreProperties>
</file>